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5156BCB7"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37163429" w:rsidR="00E476BB" w:rsidRPr="00273587" w:rsidRDefault="005639D7"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November </w:t>
                              </w:r>
                              <w:r w:rsidR="00BA5628">
                                <w:rPr>
                                  <w:rFonts w:ascii="Century Gothic" w:hAnsi="Century Gothic"/>
                                  <w:color w:val="000000" w:themeColor="text1"/>
                                  <w:sz w:val="20"/>
                                  <w:szCs w:val="20"/>
                                </w:rPr>
                                <w:t>2</w:t>
                              </w:r>
                              <w:r w:rsidR="00C87FE5">
                                <w:rPr>
                                  <w:rFonts w:ascii="Century Gothic" w:hAnsi="Century Gothic"/>
                                  <w:color w:val="000000" w:themeColor="text1"/>
                                  <w:sz w:val="20"/>
                                  <w:szCs w:val="20"/>
                                </w:rPr>
                                <w:t>7</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1AD2E81"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241A75BC" w:rsidR="005116FF" w:rsidRDefault="00C87FE5"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Hope is Born</w:t>
                              </w:r>
                            </w:p>
                            <w:p w14:paraId="6D799C88" w14:textId="4776F120" w:rsidR="00DC1055" w:rsidRDefault="00C87FE5"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Generations of Hope</w:t>
                              </w:r>
                            </w:p>
                            <w:p w14:paraId="390D2AE6" w14:textId="439A2397" w:rsidR="00C87FE5" w:rsidRPr="00F54404" w:rsidRDefault="00C87FE5"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Matthew 1:1-17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56192;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37163429" w:rsidR="00E476BB" w:rsidRPr="00273587" w:rsidRDefault="005639D7"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November </w:t>
                        </w:r>
                        <w:r w:rsidR="00BA5628">
                          <w:rPr>
                            <w:rFonts w:ascii="Century Gothic" w:hAnsi="Century Gothic"/>
                            <w:color w:val="000000" w:themeColor="text1"/>
                            <w:sz w:val="20"/>
                            <w:szCs w:val="20"/>
                          </w:rPr>
                          <w:t>2</w:t>
                        </w:r>
                        <w:r w:rsidR="00C87FE5">
                          <w:rPr>
                            <w:rFonts w:ascii="Century Gothic" w:hAnsi="Century Gothic"/>
                            <w:color w:val="000000" w:themeColor="text1"/>
                            <w:sz w:val="20"/>
                            <w:szCs w:val="20"/>
                          </w:rPr>
                          <w:t>7</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1AD2E81"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241A75BC" w:rsidR="005116FF" w:rsidRDefault="00C87FE5"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Hope is Born</w:t>
                        </w:r>
                      </w:p>
                      <w:p w14:paraId="6D799C88" w14:textId="4776F120" w:rsidR="00DC1055" w:rsidRDefault="00C87FE5"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Generations of Hope</w:t>
                        </w:r>
                      </w:p>
                      <w:p w14:paraId="390D2AE6" w14:textId="439A2397" w:rsidR="00C87FE5" w:rsidRPr="00F54404" w:rsidRDefault="00C87FE5"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Matthew 1:1-17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234EA6EA" w:rsidR="00583BBB" w:rsidRDefault="00583BBB" w:rsidP="00DC1055">
      <w:pPr>
        <w:pStyle w:val="Default"/>
        <w:rPr>
          <w:rFonts w:ascii="Century Gothic" w:hAnsi="Century Gothic"/>
          <w:color w:val="000000" w:themeColor="text1"/>
          <w:sz w:val="20"/>
          <w:szCs w:val="20"/>
        </w:rPr>
      </w:pPr>
    </w:p>
    <w:p w14:paraId="1B66157C" w14:textId="3652EB8C" w:rsidR="00DC1055" w:rsidRDefault="00DC1055" w:rsidP="000E5A10">
      <w:pPr>
        <w:pStyle w:val="Default"/>
        <w:rPr>
          <w:rFonts w:ascii="Century Gothic" w:hAnsi="Century Gothic"/>
          <w:color w:val="000000" w:themeColor="text1"/>
          <w:sz w:val="20"/>
          <w:szCs w:val="20"/>
        </w:rPr>
      </w:pPr>
    </w:p>
    <w:p w14:paraId="46BAF0B1" w14:textId="77777777" w:rsidR="00DC1055" w:rsidRPr="00DC1055" w:rsidRDefault="00DC1055" w:rsidP="000E5A10">
      <w:pPr>
        <w:pStyle w:val="Default"/>
        <w:rPr>
          <w:rFonts w:ascii="Century Gothic" w:hAnsi="Century Gothic"/>
          <w:color w:val="000000" w:themeColor="text1"/>
          <w:sz w:val="20"/>
          <w:szCs w:val="20"/>
        </w:rPr>
      </w:pPr>
    </w:p>
    <w:p w14:paraId="06D10656" w14:textId="4C2A3C68" w:rsidR="00AB610C" w:rsidRDefault="0019711B" w:rsidP="005639D7">
      <w:pPr>
        <w:pStyle w:val="Default"/>
        <w:rPr>
          <w:rFonts w:ascii="Century Gothic" w:hAnsi="Century Gothic"/>
          <w:color w:val="000000" w:themeColor="text1"/>
          <w:sz w:val="20"/>
          <w:szCs w:val="20"/>
        </w:rPr>
      </w:pPr>
      <w:r w:rsidRPr="00DF5098">
        <w:rPr>
          <w:rFonts w:ascii="Century Gothic" w:hAnsi="Century Gothic"/>
          <w:b/>
          <w:bCs/>
          <w:color w:val="000000" w:themeColor="text1"/>
          <w:sz w:val="20"/>
          <w:szCs w:val="20"/>
        </w:rPr>
        <w:t>It is human nature to wonder about our ancestors</w:t>
      </w:r>
      <w:r w:rsidRPr="0019711B">
        <w:rPr>
          <w:rFonts w:ascii="Century Gothic" w:hAnsi="Century Gothic"/>
          <w:color w:val="000000" w:themeColor="text1"/>
          <w:sz w:val="20"/>
          <w:szCs w:val="20"/>
        </w:rPr>
        <w:t xml:space="preserve"> — who they were, where they lived, what they were like. </w:t>
      </w:r>
      <w:r w:rsidR="00DF5098" w:rsidRPr="00DF5098">
        <w:rPr>
          <w:rFonts w:ascii="Century Gothic" w:hAnsi="Century Gothic"/>
          <w:b/>
          <w:bCs/>
          <w:color w:val="000000" w:themeColor="text1"/>
          <w:sz w:val="20"/>
          <w:szCs w:val="20"/>
        </w:rPr>
        <w:t xml:space="preserve">Growing up </w:t>
      </w:r>
      <w:r w:rsidR="00757D6B">
        <w:rPr>
          <w:rFonts w:ascii="Century Gothic" w:hAnsi="Century Gothic"/>
          <w:b/>
          <w:bCs/>
          <w:color w:val="000000" w:themeColor="text1"/>
          <w:sz w:val="20"/>
          <w:szCs w:val="20"/>
        </w:rPr>
        <w:t>maybe you</w:t>
      </w:r>
      <w:r w:rsidR="00DF5098" w:rsidRPr="00DF5098">
        <w:rPr>
          <w:rFonts w:ascii="Century Gothic" w:hAnsi="Century Gothic"/>
          <w:b/>
          <w:bCs/>
          <w:color w:val="000000" w:themeColor="text1"/>
          <w:sz w:val="20"/>
          <w:szCs w:val="20"/>
        </w:rPr>
        <w:t xml:space="preserve"> had a family bible</w:t>
      </w:r>
      <w:r w:rsidR="00DF5098">
        <w:rPr>
          <w:rFonts w:ascii="Century Gothic" w:hAnsi="Century Gothic"/>
          <w:color w:val="000000" w:themeColor="text1"/>
          <w:sz w:val="20"/>
          <w:szCs w:val="20"/>
        </w:rPr>
        <w:t xml:space="preserve">, where births, marriages, baptisms, deaths were recorded. </w:t>
      </w:r>
    </w:p>
    <w:p w14:paraId="210DAF52" w14:textId="250B9CDB" w:rsidR="00DF5098" w:rsidRDefault="00DF5098" w:rsidP="005639D7">
      <w:pPr>
        <w:pStyle w:val="Default"/>
        <w:rPr>
          <w:rFonts w:ascii="Century Gothic" w:hAnsi="Century Gothic"/>
          <w:color w:val="000000" w:themeColor="text1"/>
          <w:sz w:val="20"/>
          <w:szCs w:val="20"/>
        </w:rPr>
      </w:pPr>
    </w:p>
    <w:p w14:paraId="498D3CA6" w14:textId="12937EC4" w:rsidR="00DF5098" w:rsidRDefault="00DF5098" w:rsidP="005639D7">
      <w:pPr>
        <w:pStyle w:val="Default"/>
        <w:rPr>
          <w:rFonts w:ascii="Century Gothic" w:hAnsi="Century Gothic"/>
          <w:color w:val="000000" w:themeColor="text1"/>
          <w:sz w:val="20"/>
          <w:szCs w:val="20"/>
        </w:rPr>
      </w:pPr>
      <w:r w:rsidRPr="00757D6B">
        <w:rPr>
          <w:rFonts w:ascii="Century Gothic" w:hAnsi="Century Gothic"/>
          <w:b/>
          <w:bCs/>
          <w:color w:val="000000" w:themeColor="text1"/>
          <w:sz w:val="20"/>
          <w:szCs w:val="20"/>
        </w:rPr>
        <w:t>This morning we begin a journey</w:t>
      </w:r>
      <w:r w:rsidR="00120638">
        <w:rPr>
          <w:rFonts w:ascii="Century Gothic" w:hAnsi="Century Gothic"/>
          <w:color w:val="000000" w:themeColor="text1"/>
          <w:sz w:val="20"/>
          <w:szCs w:val="20"/>
        </w:rPr>
        <w:t xml:space="preserve"> …</w:t>
      </w:r>
      <w:r w:rsidR="00757D6B">
        <w:rPr>
          <w:rFonts w:ascii="Century Gothic" w:hAnsi="Century Gothic"/>
          <w:color w:val="000000" w:themeColor="text1"/>
          <w:sz w:val="20"/>
          <w:szCs w:val="20"/>
        </w:rPr>
        <w:t xml:space="preserve"> a</w:t>
      </w:r>
      <w:r w:rsidR="00C60919">
        <w:rPr>
          <w:rFonts w:ascii="Century Gothic" w:hAnsi="Century Gothic"/>
          <w:color w:val="000000" w:themeColor="text1"/>
          <w:sz w:val="20"/>
          <w:szCs w:val="20"/>
        </w:rPr>
        <w:t xml:space="preserve"> journey that begins by looking at the past </w:t>
      </w:r>
      <w:proofErr w:type="gramStart"/>
      <w:r w:rsidR="00C60919">
        <w:rPr>
          <w:rFonts w:ascii="Century Gothic" w:hAnsi="Century Gothic"/>
          <w:color w:val="000000" w:themeColor="text1"/>
          <w:sz w:val="20"/>
          <w:szCs w:val="20"/>
        </w:rPr>
        <w:t>in order to</w:t>
      </w:r>
      <w:proofErr w:type="gramEnd"/>
      <w:r w:rsidR="00C60919">
        <w:rPr>
          <w:rFonts w:ascii="Century Gothic" w:hAnsi="Century Gothic"/>
          <w:color w:val="000000" w:themeColor="text1"/>
          <w:sz w:val="20"/>
          <w:szCs w:val="20"/>
        </w:rPr>
        <w:t xml:space="preserve"> understand </w:t>
      </w:r>
      <w:r w:rsidR="00F557CE">
        <w:rPr>
          <w:rFonts w:ascii="Century Gothic" w:hAnsi="Century Gothic"/>
          <w:color w:val="000000" w:themeColor="text1"/>
          <w:sz w:val="20"/>
          <w:szCs w:val="20"/>
        </w:rPr>
        <w:t>our</w:t>
      </w:r>
      <w:r w:rsidR="00C60919">
        <w:rPr>
          <w:rFonts w:ascii="Century Gothic" w:hAnsi="Century Gothic"/>
          <w:color w:val="000000" w:themeColor="text1"/>
          <w:sz w:val="20"/>
          <w:szCs w:val="20"/>
        </w:rPr>
        <w:t xml:space="preserve"> present </w:t>
      </w:r>
      <w:r w:rsidR="00757D6B">
        <w:rPr>
          <w:rFonts w:ascii="Century Gothic" w:hAnsi="Century Gothic"/>
          <w:color w:val="000000" w:themeColor="text1"/>
          <w:sz w:val="20"/>
          <w:szCs w:val="20"/>
        </w:rPr>
        <w:t xml:space="preserve">and future </w:t>
      </w:r>
      <w:r w:rsidR="00C60919">
        <w:rPr>
          <w:rFonts w:ascii="Century Gothic" w:hAnsi="Century Gothic"/>
          <w:color w:val="000000" w:themeColor="text1"/>
          <w:sz w:val="20"/>
          <w:szCs w:val="20"/>
        </w:rPr>
        <w:t>hope.</w:t>
      </w:r>
    </w:p>
    <w:p w14:paraId="1736A8B7" w14:textId="26F3258F" w:rsidR="00C32DB0" w:rsidRDefault="00C32DB0" w:rsidP="005639D7">
      <w:pPr>
        <w:pStyle w:val="Default"/>
        <w:rPr>
          <w:rFonts w:ascii="Century Gothic" w:hAnsi="Century Gothic"/>
          <w:color w:val="000000" w:themeColor="text1"/>
          <w:sz w:val="20"/>
          <w:szCs w:val="20"/>
        </w:rPr>
      </w:pPr>
    </w:p>
    <w:p w14:paraId="07F0D748" w14:textId="3678FFA8" w:rsidR="0019711B" w:rsidRPr="0019711B" w:rsidRDefault="0019711B" w:rsidP="0019711B">
      <w:pPr>
        <w:pStyle w:val="Default"/>
        <w:rPr>
          <w:rFonts w:ascii="Century Gothic" w:hAnsi="Century Gothic"/>
          <w:color w:val="000000" w:themeColor="text1"/>
          <w:sz w:val="20"/>
          <w:szCs w:val="20"/>
        </w:rPr>
      </w:pPr>
      <w:r w:rsidRPr="0019711B">
        <w:rPr>
          <w:rFonts w:ascii="Century Gothic" w:hAnsi="Century Gothic"/>
          <w:color w:val="000000" w:themeColor="text1"/>
          <w:sz w:val="20"/>
          <w:szCs w:val="20"/>
        </w:rPr>
        <w:t xml:space="preserve">God fulfilled His </w:t>
      </w:r>
      <w:r w:rsidRPr="0019711B">
        <w:rPr>
          <w:rFonts w:ascii="Century Gothic" w:hAnsi="Century Gothic"/>
          <w:b/>
          <w:bCs/>
          <w:color w:val="000000" w:themeColor="text1"/>
          <w:sz w:val="20"/>
          <w:szCs w:val="20"/>
          <w:u w:val="single"/>
        </w:rPr>
        <w:t>promise</w:t>
      </w:r>
      <w:r w:rsidRPr="0019711B">
        <w:rPr>
          <w:rFonts w:ascii="Century Gothic" w:hAnsi="Century Gothic"/>
          <w:color w:val="000000" w:themeColor="text1"/>
          <w:sz w:val="20"/>
          <w:szCs w:val="20"/>
        </w:rPr>
        <w:t xml:space="preserve"> generation by generation</w:t>
      </w:r>
      <w:r w:rsidR="00120638">
        <w:rPr>
          <w:rFonts w:ascii="Century Gothic" w:hAnsi="Century Gothic"/>
          <w:color w:val="000000" w:themeColor="text1"/>
          <w:sz w:val="20"/>
          <w:szCs w:val="20"/>
        </w:rPr>
        <w:t>.</w:t>
      </w:r>
    </w:p>
    <w:p w14:paraId="118964E6" w14:textId="77777777" w:rsidR="00C32DB0" w:rsidRDefault="00C32DB0" w:rsidP="005639D7">
      <w:pPr>
        <w:pStyle w:val="Default"/>
        <w:rPr>
          <w:rFonts w:ascii="Century Gothic" w:hAnsi="Century Gothic"/>
          <w:color w:val="000000" w:themeColor="text1"/>
          <w:sz w:val="20"/>
          <w:szCs w:val="20"/>
        </w:rPr>
      </w:pPr>
    </w:p>
    <w:p w14:paraId="09AC2616" w14:textId="39035825" w:rsidR="00A05E52" w:rsidRDefault="00A05E52" w:rsidP="005639D7">
      <w:pPr>
        <w:pStyle w:val="Default"/>
        <w:rPr>
          <w:rFonts w:ascii="Century Gothic" w:hAnsi="Century Gothic"/>
          <w:color w:val="000000" w:themeColor="text1"/>
          <w:sz w:val="20"/>
          <w:szCs w:val="20"/>
        </w:rPr>
      </w:pPr>
      <w:r>
        <w:rPr>
          <w:rFonts w:ascii="Century Gothic" w:hAnsi="Century Gothic"/>
          <w:color w:val="000000" w:themeColor="text1"/>
          <w:sz w:val="20"/>
          <w:szCs w:val="20"/>
        </w:rPr>
        <w:t>You can</w:t>
      </w:r>
      <w:r w:rsidR="00120638">
        <w:rPr>
          <w:rFonts w:ascii="Century Gothic" w:hAnsi="Century Gothic"/>
          <w:color w:val="000000" w:themeColor="text1"/>
          <w:sz w:val="20"/>
          <w:szCs w:val="20"/>
        </w:rPr>
        <w:t>no</w:t>
      </w:r>
      <w:r>
        <w:rPr>
          <w:rFonts w:ascii="Century Gothic" w:hAnsi="Century Gothic"/>
          <w:color w:val="000000" w:themeColor="text1"/>
          <w:sz w:val="20"/>
          <w:szCs w:val="20"/>
        </w:rPr>
        <w:t xml:space="preserve">t understand </w:t>
      </w:r>
      <w:r w:rsidRPr="00757D6B">
        <w:rPr>
          <w:rFonts w:ascii="Century Gothic" w:hAnsi="Century Gothic"/>
          <w:b/>
          <w:bCs/>
          <w:color w:val="000000" w:themeColor="text1"/>
          <w:sz w:val="20"/>
          <w:szCs w:val="20"/>
        </w:rPr>
        <w:t>the arrival of Jesus</w:t>
      </w:r>
      <w:r>
        <w:rPr>
          <w:rFonts w:ascii="Century Gothic" w:hAnsi="Century Gothic"/>
          <w:color w:val="000000" w:themeColor="text1"/>
          <w:sz w:val="20"/>
          <w:szCs w:val="20"/>
        </w:rPr>
        <w:t xml:space="preserve"> without understanding it in the grand scheme of things.</w:t>
      </w:r>
      <w:r w:rsidR="00AB610C">
        <w:rPr>
          <w:rFonts w:ascii="Century Gothic" w:hAnsi="Century Gothic"/>
          <w:color w:val="000000" w:themeColor="text1"/>
          <w:sz w:val="20"/>
          <w:szCs w:val="20"/>
        </w:rPr>
        <w:t xml:space="preserve"> </w:t>
      </w:r>
    </w:p>
    <w:p w14:paraId="2E617627" w14:textId="6BFE8A9C" w:rsidR="00FC1A06" w:rsidRDefault="00FC1A06" w:rsidP="005639D7">
      <w:pPr>
        <w:pStyle w:val="Default"/>
        <w:rPr>
          <w:rFonts w:ascii="Century Gothic" w:hAnsi="Century Gothic"/>
          <w:color w:val="000000" w:themeColor="text1"/>
          <w:sz w:val="20"/>
          <w:szCs w:val="20"/>
        </w:rPr>
      </w:pPr>
    </w:p>
    <w:p w14:paraId="63F13FD2" w14:textId="10D21405" w:rsidR="00FC1A06" w:rsidRDefault="00757D6B" w:rsidP="00C87FE5">
      <w:pPr>
        <w:pStyle w:val="Default"/>
        <w:rPr>
          <w:rFonts w:ascii="Century Gothic" w:hAnsi="Century Gothic"/>
          <w:color w:val="000000" w:themeColor="text1"/>
          <w:sz w:val="20"/>
          <w:szCs w:val="20"/>
        </w:rPr>
      </w:pPr>
      <w:r>
        <w:rPr>
          <w:rFonts w:ascii="Century Gothic" w:hAnsi="Century Gothic"/>
          <w:color w:val="000000" w:themeColor="text1"/>
          <w:sz w:val="20"/>
          <w:szCs w:val="20"/>
        </w:rPr>
        <w:t>There is</w:t>
      </w:r>
      <w:r w:rsidR="00120638">
        <w:rPr>
          <w:rFonts w:ascii="Century Gothic" w:hAnsi="Century Gothic"/>
          <w:color w:val="000000" w:themeColor="text1"/>
          <w:sz w:val="20"/>
          <w:szCs w:val="20"/>
        </w:rPr>
        <w:t xml:space="preserve"> a</w:t>
      </w:r>
      <w:r>
        <w:rPr>
          <w:rFonts w:ascii="Century Gothic" w:hAnsi="Century Gothic"/>
          <w:color w:val="000000" w:themeColor="text1"/>
          <w:sz w:val="20"/>
          <w:szCs w:val="20"/>
        </w:rPr>
        <w:t xml:space="preserve"> pattern in the first chapter of Matthew …</w:t>
      </w:r>
    </w:p>
    <w:p w14:paraId="0E65505D" w14:textId="6BBEB691" w:rsidR="00121B72" w:rsidRDefault="00121B72" w:rsidP="00C87FE5">
      <w:pPr>
        <w:pStyle w:val="Default"/>
        <w:rPr>
          <w:rFonts w:ascii="Century Gothic" w:hAnsi="Century Gothic"/>
          <w:color w:val="000000" w:themeColor="text1"/>
          <w:sz w:val="20"/>
          <w:szCs w:val="20"/>
        </w:rPr>
      </w:pPr>
      <w:r w:rsidRPr="00757D6B">
        <w:rPr>
          <w:rFonts w:ascii="Century Gothic" w:hAnsi="Century Gothic"/>
          <w:b/>
          <w:bCs/>
          <w:color w:val="000000" w:themeColor="text1"/>
          <w:sz w:val="20"/>
          <w:szCs w:val="20"/>
        </w:rPr>
        <w:t>Abraham</w:t>
      </w:r>
      <w:r>
        <w:rPr>
          <w:rFonts w:ascii="Century Gothic" w:hAnsi="Century Gothic"/>
          <w:color w:val="000000" w:themeColor="text1"/>
          <w:sz w:val="20"/>
          <w:szCs w:val="20"/>
        </w:rPr>
        <w:t xml:space="preserve"> to </w:t>
      </w:r>
      <w:r w:rsidRPr="00757D6B">
        <w:rPr>
          <w:rFonts w:ascii="Century Gothic" w:hAnsi="Century Gothic"/>
          <w:b/>
          <w:bCs/>
          <w:color w:val="000000" w:themeColor="text1"/>
          <w:sz w:val="20"/>
          <w:szCs w:val="20"/>
        </w:rPr>
        <w:t>David</w:t>
      </w:r>
    </w:p>
    <w:p w14:paraId="0E6ECC12" w14:textId="5F8742F2" w:rsidR="00121B72" w:rsidRDefault="00121B72" w:rsidP="00C87FE5">
      <w:pPr>
        <w:pStyle w:val="Default"/>
        <w:rPr>
          <w:rFonts w:ascii="Century Gothic" w:hAnsi="Century Gothic"/>
          <w:color w:val="000000" w:themeColor="text1"/>
          <w:sz w:val="20"/>
          <w:szCs w:val="20"/>
        </w:rPr>
      </w:pPr>
      <w:r w:rsidRPr="00757D6B">
        <w:rPr>
          <w:rFonts w:ascii="Century Gothic" w:hAnsi="Century Gothic"/>
          <w:b/>
          <w:bCs/>
          <w:color w:val="000000" w:themeColor="text1"/>
          <w:sz w:val="20"/>
          <w:szCs w:val="20"/>
        </w:rPr>
        <w:t>David</w:t>
      </w:r>
      <w:r>
        <w:rPr>
          <w:rFonts w:ascii="Century Gothic" w:hAnsi="Century Gothic"/>
          <w:color w:val="000000" w:themeColor="text1"/>
          <w:sz w:val="20"/>
          <w:szCs w:val="20"/>
        </w:rPr>
        <w:t xml:space="preserve"> to Exile</w:t>
      </w:r>
    </w:p>
    <w:p w14:paraId="13301E07" w14:textId="71E72451" w:rsidR="00121B72" w:rsidRDefault="00121B72" w:rsidP="00C87FE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Exile is </w:t>
      </w:r>
      <w:r w:rsidRPr="00757D6B">
        <w:rPr>
          <w:rFonts w:ascii="Century Gothic" w:hAnsi="Century Gothic"/>
          <w:b/>
          <w:bCs/>
          <w:color w:val="000000" w:themeColor="text1"/>
          <w:sz w:val="20"/>
          <w:szCs w:val="20"/>
        </w:rPr>
        <w:t>Jesus</w:t>
      </w:r>
    </w:p>
    <w:p w14:paraId="4B692831" w14:textId="1C37C7E1" w:rsidR="00121B72" w:rsidRDefault="00121B72" w:rsidP="00C87FE5">
      <w:pPr>
        <w:pStyle w:val="Default"/>
        <w:rPr>
          <w:rFonts w:ascii="Century Gothic" w:hAnsi="Century Gothic"/>
          <w:color w:val="000000" w:themeColor="text1"/>
          <w:sz w:val="20"/>
          <w:szCs w:val="20"/>
        </w:rPr>
      </w:pPr>
    </w:p>
    <w:p w14:paraId="22FBC1AE" w14:textId="55DD521D" w:rsidR="00121B72" w:rsidRPr="00793AA5" w:rsidRDefault="00121B72" w:rsidP="00C87FE5">
      <w:pPr>
        <w:pStyle w:val="Default"/>
        <w:rPr>
          <w:rFonts w:ascii="Century Gothic" w:hAnsi="Century Gothic"/>
          <w:b/>
          <w:bCs/>
          <w:color w:val="000000" w:themeColor="text1"/>
          <w:sz w:val="20"/>
          <w:szCs w:val="20"/>
        </w:rPr>
      </w:pPr>
      <w:r w:rsidRPr="00793AA5">
        <w:rPr>
          <w:rFonts w:ascii="Century Gothic" w:hAnsi="Century Gothic"/>
          <w:b/>
          <w:bCs/>
          <w:color w:val="000000" w:themeColor="text1"/>
          <w:sz w:val="20"/>
          <w:szCs w:val="20"/>
        </w:rPr>
        <w:t>Three people, one event</w:t>
      </w:r>
    </w:p>
    <w:p w14:paraId="0BE19313" w14:textId="67D402BC" w:rsidR="00757D6B" w:rsidRDefault="00757D6B" w:rsidP="00C87FE5">
      <w:pPr>
        <w:pStyle w:val="Default"/>
        <w:rPr>
          <w:rFonts w:ascii="Century Gothic" w:hAnsi="Century Gothic"/>
          <w:color w:val="000000" w:themeColor="text1"/>
          <w:sz w:val="20"/>
          <w:szCs w:val="20"/>
        </w:rPr>
      </w:pPr>
    </w:p>
    <w:p w14:paraId="4B79E766" w14:textId="54618857" w:rsidR="00757D6B" w:rsidRDefault="00C07B5F" w:rsidP="00C87FE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Jesus is the long awaited for fulfillment of all </w:t>
      </w:r>
      <w:r w:rsidRPr="00C07B5F">
        <w:rPr>
          <w:rFonts w:ascii="Century Gothic" w:hAnsi="Century Gothic"/>
          <w:b/>
          <w:bCs/>
          <w:color w:val="000000" w:themeColor="text1"/>
          <w:sz w:val="20"/>
          <w:szCs w:val="20"/>
          <w:u w:val="single"/>
        </w:rPr>
        <w:t>prophecy</w:t>
      </w:r>
      <w:r>
        <w:rPr>
          <w:rFonts w:ascii="Century Gothic" w:hAnsi="Century Gothic"/>
          <w:color w:val="000000" w:themeColor="text1"/>
          <w:sz w:val="20"/>
          <w:szCs w:val="20"/>
        </w:rPr>
        <w:t xml:space="preserve"> and </w:t>
      </w:r>
      <w:r w:rsidRPr="00C07B5F">
        <w:rPr>
          <w:rFonts w:ascii="Century Gothic" w:hAnsi="Century Gothic"/>
          <w:b/>
          <w:bCs/>
          <w:color w:val="000000" w:themeColor="text1"/>
          <w:sz w:val="20"/>
          <w:szCs w:val="20"/>
          <w:u w:val="single"/>
        </w:rPr>
        <w:t>promise</w:t>
      </w:r>
      <w:r>
        <w:rPr>
          <w:rFonts w:ascii="Century Gothic" w:hAnsi="Century Gothic"/>
          <w:color w:val="000000" w:themeColor="text1"/>
          <w:sz w:val="20"/>
          <w:szCs w:val="20"/>
        </w:rPr>
        <w:t>.</w:t>
      </w:r>
    </w:p>
    <w:p w14:paraId="10B13F0A" w14:textId="7ACC0DA3" w:rsidR="00C07B5F" w:rsidRDefault="00C07B5F" w:rsidP="00C87FE5">
      <w:pPr>
        <w:pStyle w:val="Default"/>
        <w:rPr>
          <w:rFonts w:ascii="Century Gothic" w:hAnsi="Century Gothic"/>
          <w:color w:val="000000" w:themeColor="text1"/>
          <w:sz w:val="20"/>
          <w:szCs w:val="20"/>
        </w:rPr>
      </w:pPr>
    </w:p>
    <w:p w14:paraId="6B54C9C1" w14:textId="3CB85470" w:rsidR="00C07B5F" w:rsidRPr="00C07B5F" w:rsidRDefault="00C07B5F" w:rsidP="00C07B5F">
      <w:pPr>
        <w:pStyle w:val="Default"/>
        <w:ind w:left="720"/>
        <w:rPr>
          <w:rFonts w:ascii="Century Gothic" w:hAnsi="Century Gothic"/>
          <w:i/>
          <w:iCs/>
          <w:color w:val="000000" w:themeColor="text1"/>
          <w:sz w:val="20"/>
          <w:szCs w:val="20"/>
        </w:rPr>
      </w:pPr>
      <w:r w:rsidRPr="00C07B5F">
        <w:rPr>
          <w:rFonts w:ascii="Century Gothic" w:hAnsi="Century Gothic"/>
          <w:i/>
          <w:iCs/>
          <w:color w:val="000000" w:themeColor="text1"/>
          <w:sz w:val="20"/>
          <w:szCs w:val="20"/>
        </w:rPr>
        <w:t xml:space="preserve">For </w:t>
      </w:r>
      <w:r w:rsidRPr="00C07B5F">
        <w:rPr>
          <w:rFonts w:ascii="Century Gothic" w:hAnsi="Century Gothic"/>
          <w:b/>
          <w:bCs/>
          <w:i/>
          <w:iCs/>
          <w:color w:val="000000" w:themeColor="text1"/>
          <w:sz w:val="20"/>
          <w:szCs w:val="20"/>
        </w:rPr>
        <w:t>all the promises of God</w:t>
      </w:r>
      <w:r w:rsidRPr="00C07B5F">
        <w:rPr>
          <w:rFonts w:ascii="Century Gothic" w:hAnsi="Century Gothic"/>
          <w:i/>
          <w:iCs/>
          <w:color w:val="000000" w:themeColor="text1"/>
          <w:sz w:val="20"/>
          <w:szCs w:val="20"/>
        </w:rPr>
        <w:t xml:space="preserve"> </w:t>
      </w:r>
      <w:r w:rsidRPr="00C07B5F">
        <w:rPr>
          <w:rFonts w:ascii="Century Gothic" w:hAnsi="Century Gothic"/>
          <w:b/>
          <w:bCs/>
          <w:i/>
          <w:iCs/>
          <w:color w:val="000000" w:themeColor="text1"/>
          <w:sz w:val="20"/>
          <w:szCs w:val="20"/>
        </w:rPr>
        <w:t xml:space="preserve">find </w:t>
      </w:r>
      <w:proofErr w:type="gramStart"/>
      <w:r w:rsidRPr="00C07B5F">
        <w:rPr>
          <w:rFonts w:ascii="Century Gothic" w:hAnsi="Century Gothic"/>
          <w:b/>
          <w:bCs/>
          <w:i/>
          <w:iCs/>
          <w:color w:val="000000" w:themeColor="text1"/>
          <w:sz w:val="20"/>
          <w:szCs w:val="20"/>
        </w:rPr>
        <w:t>their</w:t>
      </w:r>
      <w:proofErr w:type="gramEnd"/>
      <w:r w:rsidRPr="00C07B5F">
        <w:rPr>
          <w:rFonts w:ascii="Century Gothic" w:hAnsi="Century Gothic"/>
          <w:b/>
          <w:bCs/>
          <w:i/>
          <w:iCs/>
          <w:color w:val="000000" w:themeColor="text1"/>
          <w:sz w:val="20"/>
          <w:szCs w:val="20"/>
        </w:rPr>
        <w:t xml:space="preserve"> Yes in him</w:t>
      </w:r>
      <w:r w:rsidRPr="00C07B5F">
        <w:rPr>
          <w:rFonts w:ascii="Century Gothic" w:hAnsi="Century Gothic"/>
          <w:i/>
          <w:iCs/>
          <w:color w:val="000000" w:themeColor="text1"/>
          <w:sz w:val="20"/>
          <w:szCs w:val="20"/>
        </w:rPr>
        <w:t>. That is why it is through him that we utter our Amen to God for his glory.</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07B5F">
        <w:rPr>
          <w:rFonts w:ascii="Century Gothic" w:hAnsi="Century Gothic"/>
          <w:color w:val="000000" w:themeColor="text1"/>
          <w:sz w:val="20"/>
          <w:szCs w:val="20"/>
        </w:rPr>
        <w:t>2 Corinthians 1:20</w:t>
      </w:r>
    </w:p>
    <w:p w14:paraId="56BDBFD1" w14:textId="77777777" w:rsidR="00793AA5" w:rsidRDefault="00793AA5" w:rsidP="00C87FE5">
      <w:pPr>
        <w:pStyle w:val="Default"/>
        <w:rPr>
          <w:rFonts w:ascii="Century Gothic" w:hAnsi="Century Gothic"/>
          <w:color w:val="000000" w:themeColor="text1"/>
          <w:sz w:val="20"/>
          <w:szCs w:val="20"/>
        </w:rPr>
      </w:pPr>
    </w:p>
    <w:p w14:paraId="4A0FA89F" w14:textId="068C1692" w:rsidR="00757D6B" w:rsidRDefault="00757D6B" w:rsidP="00757D6B">
      <w:pPr>
        <w:pStyle w:val="Default"/>
        <w:rPr>
          <w:rFonts w:ascii="Century Gothic" w:hAnsi="Century Gothic"/>
          <w:color w:val="000000" w:themeColor="text1"/>
          <w:sz w:val="20"/>
          <w:szCs w:val="20"/>
        </w:rPr>
      </w:pPr>
      <w:r w:rsidRPr="00FC1A06">
        <w:rPr>
          <w:rFonts w:ascii="Century Gothic" w:hAnsi="Century Gothic"/>
          <w:b/>
          <w:bCs/>
          <w:color w:val="000000" w:themeColor="text1"/>
          <w:sz w:val="20"/>
          <w:szCs w:val="20"/>
        </w:rPr>
        <w:t>The book of the genealogy of Jesus Christ</w:t>
      </w:r>
      <w:r w:rsidRPr="00C87FE5">
        <w:rPr>
          <w:rFonts w:ascii="Century Gothic" w:hAnsi="Century Gothic"/>
          <w:color w:val="000000" w:themeColor="text1"/>
          <w:sz w:val="20"/>
          <w:szCs w:val="20"/>
        </w:rPr>
        <w:t xml:space="preserve">, the son of David, the son of Abraham. </w:t>
      </w:r>
      <w:r>
        <w:rPr>
          <w:rFonts w:ascii="Century Gothic" w:hAnsi="Century Gothic"/>
          <w:color w:val="000000" w:themeColor="text1"/>
          <w:sz w:val="20"/>
          <w:szCs w:val="20"/>
        </w:rPr>
        <w:t>Matthew 1:1</w:t>
      </w:r>
    </w:p>
    <w:p w14:paraId="6CB297D0" w14:textId="77777777" w:rsidR="00C07B5F" w:rsidRDefault="00C07B5F" w:rsidP="00C87FE5">
      <w:pPr>
        <w:pStyle w:val="Default"/>
        <w:rPr>
          <w:rFonts w:ascii="Century Gothic" w:hAnsi="Century Gothic"/>
          <w:color w:val="000000" w:themeColor="text1"/>
          <w:sz w:val="20"/>
          <w:szCs w:val="20"/>
        </w:rPr>
      </w:pPr>
    </w:p>
    <w:p w14:paraId="1D3E2087" w14:textId="0E2A4CBA" w:rsidR="00121B72" w:rsidRDefault="00121B72" w:rsidP="00C87FE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Matthew </w:t>
      </w:r>
      <w:r w:rsidR="00810A60">
        <w:rPr>
          <w:rFonts w:ascii="Century Gothic" w:hAnsi="Century Gothic"/>
          <w:color w:val="000000" w:themeColor="text1"/>
          <w:sz w:val="20"/>
          <w:szCs w:val="20"/>
        </w:rPr>
        <w:t>communicates in reverse.</w:t>
      </w:r>
    </w:p>
    <w:p w14:paraId="04EE9BCE" w14:textId="50DBE79B" w:rsidR="00121B72" w:rsidRDefault="00121B72" w:rsidP="00C87FE5">
      <w:pPr>
        <w:pStyle w:val="Default"/>
        <w:rPr>
          <w:rFonts w:ascii="Century Gothic" w:hAnsi="Century Gothic"/>
          <w:color w:val="000000" w:themeColor="text1"/>
          <w:sz w:val="20"/>
          <w:szCs w:val="20"/>
        </w:rPr>
      </w:pPr>
    </w:p>
    <w:p w14:paraId="2CE687DB" w14:textId="27E5085E" w:rsidR="00810A60" w:rsidRDefault="00121B72" w:rsidP="00C87FE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Jesus is the son of David. </w:t>
      </w:r>
      <w:r w:rsidRPr="00757D6B">
        <w:rPr>
          <w:rFonts w:ascii="Century Gothic" w:hAnsi="Century Gothic"/>
          <w:b/>
          <w:bCs/>
          <w:color w:val="000000" w:themeColor="text1"/>
          <w:sz w:val="20"/>
          <w:szCs w:val="20"/>
        </w:rPr>
        <w:t xml:space="preserve">Jesus is the </w:t>
      </w:r>
      <w:r w:rsidR="00757D6B">
        <w:rPr>
          <w:rFonts w:ascii="Century Gothic" w:hAnsi="Century Gothic"/>
          <w:b/>
          <w:bCs/>
          <w:color w:val="000000" w:themeColor="text1"/>
          <w:sz w:val="20"/>
          <w:szCs w:val="20"/>
        </w:rPr>
        <w:t xml:space="preserve">long awaited for </w:t>
      </w:r>
      <w:r w:rsidRPr="00757D6B">
        <w:rPr>
          <w:rFonts w:ascii="Century Gothic" w:hAnsi="Century Gothic"/>
          <w:b/>
          <w:bCs/>
          <w:color w:val="000000" w:themeColor="text1"/>
          <w:sz w:val="20"/>
          <w:szCs w:val="20"/>
        </w:rPr>
        <w:t>King</w:t>
      </w:r>
      <w:r>
        <w:rPr>
          <w:rFonts w:ascii="Century Gothic" w:hAnsi="Century Gothic"/>
          <w:color w:val="000000" w:themeColor="text1"/>
          <w:sz w:val="20"/>
          <w:szCs w:val="20"/>
        </w:rPr>
        <w:t xml:space="preserve"> in the kingly line. He is climatically</w:t>
      </w:r>
      <w:r w:rsidR="00757D6B">
        <w:rPr>
          <w:rFonts w:ascii="Century Gothic" w:hAnsi="Century Gothic"/>
          <w:color w:val="000000" w:themeColor="text1"/>
          <w:sz w:val="20"/>
          <w:szCs w:val="20"/>
        </w:rPr>
        <w:t xml:space="preserve"> the</w:t>
      </w:r>
      <w:r>
        <w:rPr>
          <w:rFonts w:ascii="Century Gothic" w:hAnsi="Century Gothic"/>
          <w:color w:val="000000" w:themeColor="text1"/>
          <w:sz w:val="20"/>
          <w:szCs w:val="20"/>
        </w:rPr>
        <w:t xml:space="preserve"> last king. </w:t>
      </w:r>
      <w:r w:rsidR="00810A60">
        <w:rPr>
          <w:rFonts w:ascii="Century Gothic" w:hAnsi="Century Gothic"/>
          <w:color w:val="000000" w:themeColor="text1"/>
          <w:sz w:val="20"/>
          <w:szCs w:val="20"/>
        </w:rPr>
        <w:t xml:space="preserve">Numbers matter in the </w:t>
      </w:r>
      <w:r w:rsidR="00120638">
        <w:rPr>
          <w:rFonts w:ascii="Century Gothic" w:hAnsi="Century Gothic"/>
          <w:color w:val="000000" w:themeColor="text1"/>
          <w:sz w:val="20"/>
          <w:szCs w:val="20"/>
        </w:rPr>
        <w:t>B</w:t>
      </w:r>
      <w:r w:rsidR="00810A60">
        <w:rPr>
          <w:rFonts w:ascii="Century Gothic" w:hAnsi="Century Gothic"/>
          <w:color w:val="000000" w:themeColor="text1"/>
          <w:sz w:val="20"/>
          <w:szCs w:val="20"/>
        </w:rPr>
        <w:t xml:space="preserve">ible, </w:t>
      </w:r>
      <w:r w:rsidR="00810A60">
        <w:rPr>
          <w:rFonts w:ascii="Century Gothic" w:hAnsi="Century Gothic"/>
          <w:color w:val="000000" w:themeColor="text1"/>
          <w:sz w:val="20"/>
          <w:szCs w:val="20"/>
        </w:rPr>
        <w:t xml:space="preserve">numbers like 40, 12, 7. Here with 3 sections of 14 Matthew is right </w:t>
      </w:r>
      <w:proofErr w:type="gramStart"/>
      <w:r w:rsidR="00810A60">
        <w:rPr>
          <w:rFonts w:ascii="Century Gothic" w:hAnsi="Century Gothic"/>
          <w:color w:val="000000" w:themeColor="text1"/>
          <w:sz w:val="20"/>
          <w:szCs w:val="20"/>
        </w:rPr>
        <w:t>up front</w:t>
      </w:r>
      <w:proofErr w:type="gramEnd"/>
      <w:r w:rsidR="00810A60">
        <w:rPr>
          <w:rFonts w:ascii="Century Gothic" w:hAnsi="Century Gothic"/>
          <w:color w:val="000000" w:themeColor="text1"/>
          <w:sz w:val="20"/>
          <w:szCs w:val="20"/>
        </w:rPr>
        <w:t xml:space="preserve"> pointing to the connection between Jesus and David.</w:t>
      </w:r>
    </w:p>
    <w:p w14:paraId="6E64115A" w14:textId="49611134" w:rsidR="00810A60" w:rsidRDefault="00810A60" w:rsidP="00C87FE5">
      <w:pPr>
        <w:pStyle w:val="Default"/>
        <w:rPr>
          <w:rFonts w:ascii="Century Gothic" w:hAnsi="Century Gothic"/>
          <w:color w:val="000000" w:themeColor="text1"/>
          <w:sz w:val="20"/>
          <w:szCs w:val="20"/>
        </w:rPr>
      </w:pPr>
    </w:p>
    <w:p w14:paraId="7684B2F5" w14:textId="77777777" w:rsidR="00810A60" w:rsidRDefault="00810A60" w:rsidP="00810A6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Who Jesus is … </w:t>
      </w:r>
      <w:r w:rsidRPr="00810A60">
        <w:rPr>
          <w:rFonts w:ascii="Century Gothic" w:hAnsi="Century Gothic"/>
          <w:b/>
          <w:bCs/>
          <w:color w:val="000000" w:themeColor="text1"/>
          <w:sz w:val="20"/>
          <w:szCs w:val="20"/>
        </w:rPr>
        <w:t>Jesus starts the genealogy.</w:t>
      </w:r>
      <w:r>
        <w:rPr>
          <w:rFonts w:ascii="Century Gothic" w:hAnsi="Century Gothic"/>
          <w:color w:val="000000" w:themeColor="text1"/>
          <w:sz w:val="20"/>
          <w:szCs w:val="20"/>
        </w:rPr>
        <w:t xml:space="preserve"> He is the one from who all others come forth, beginning and end.</w:t>
      </w:r>
    </w:p>
    <w:p w14:paraId="5BD25DD5" w14:textId="77777777" w:rsidR="00810A60" w:rsidRDefault="00810A60" w:rsidP="00810A60">
      <w:pPr>
        <w:pStyle w:val="Default"/>
        <w:rPr>
          <w:rFonts w:ascii="Century Gothic" w:hAnsi="Century Gothic"/>
          <w:color w:val="000000" w:themeColor="text1"/>
          <w:sz w:val="20"/>
          <w:szCs w:val="20"/>
        </w:rPr>
      </w:pPr>
    </w:p>
    <w:p w14:paraId="3066A5E6" w14:textId="187ECC74" w:rsidR="00810A60" w:rsidRPr="00120638" w:rsidRDefault="00C07B5F" w:rsidP="00810A60">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f</w:t>
      </w:r>
      <w:r w:rsidR="00810A60">
        <w:rPr>
          <w:rFonts w:ascii="Century Gothic" w:hAnsi="Century Gothic"/>
          <w:color w:val="000000" w:themeColor="text1"/>
          <w:sz w:val="20"/>
          <w:szCs w:val="20"/>
        </w:rPr>
        <w:t>ulfill</w:t>
      </w:r>
      <w:r>
        <w:rPr>
          <w:rFonts w:ascii="Century Gothic" w:hAnsi="Century Gothic"/>
          <w:color w:val="000000" w:themeColor="text1"/>
          <w:sz w:val="20"/>
          <w:szCs w:val="20"/>
        </w:rPr>
        <w:t>s</w:t>
      </w:r>
      <w:r w:rsidR="00810A60">
        <w:rPr>
          <w:rFonts w:ascii="Century Gothic" w:hAnsi="Century Gothic"/>
          <w:color w:val="000000" w:themeColor="text1"/>
          <w:sz w:val="20"/>
          <w:szCs w:val="20"/>
        </w:rPr>
        <w:t xml:space="preserve"> the promise given to </w:t>
      </w:r>
      <w:r w:rsidR="00810A60" w:rsidRPr="00C07B5F">
        <w:rPr>
          <w:rFonts w:ascii="Century Gothic" w:hAnsi="Century Gothic"/>
          <w:b/>
          <w:bCs/>
          <w:color w:val="000000" w:themeColor="text1"/>
          <w:sz w:val="20"/>
          <w:szCs w:val="20"/>
          <w:u w:val="single"/>
        </w:rPr>
        <w:t>David</w:t>
      </w:r>
      <w:r w:rsidR="00120638">
        <w:rPr>
          <w:rFonts w:ascii="Century Gothic" w:hAnsi="Century Gothic"/>
          <w:color w:val="000000" w:themeColor="text1"/>
          <w:sz w:val="20"/>
          <w:szCs w:val="20"/>
        </w:rPr>
        <w:t>.</w:t>
      </w:r>
    </w:p>
    <w:p w14:paraId="6CF72325" w14:textId="77777777" w:rsidR="00810A60" w:rsidRDefault="00810A60" w:rsidP="00810A60">
      <w:pPr>
        <w:pStyle w:val="Default"/>
        <w:rPr>
          <w:rFonts w:ascii="Century Gothic" w:hAnsi="Century Gothic"/>
          <w:color w:val="000000" w:themeColor="text1"/>
          <w:sz w:val="20"/>
          <w:szCs w:val="20"/>
        </w:rPr>
      </w:pPr>
    </w:p>
    <w:p w14:paraId="600C444A" w14:textId="13735D29" w:rsidR="00810A60" w:rsidRPr="00615CC5" w:rsidRDefault="00810A60" w:rsidP="00810A60">
      <w:pPr>
        <w:pStyle w:val="Default"/>
        <w:ind w:left="720"/>
        <w:rPr>
          <w:rFonts w:ascii="Century Gothic" w:hAnsi="Century Gothic"/>
          <w:i/>
          <w:iCs/>
          <w:color w:val="000000" w:themeColor="text1"/>
          <w:sz w:val="20"/>
          <w:szCs w:val="20"/>
        </w:rPr>
      </w:pPr>
      <w:r w:rsidRPr="00615CC5">
        <w:rPr>
          <w:rFonts w:ascii="Century Gothic" w:hAnsi="Century Gothic"/>
          <w:i/>
          <w:iCs/>
          <w:color w:val="000000" w:themeColor="text1"/>
          <w:sz w:val="20"/>
          <w:szCs w:val="20"/>
        </w:rPr>
        <w:t xml:space="preserve">… And I will give you rest from all your enemies. Moreover, the Lord declares to you that </w:t>
      </w:r>
      <w:r w:rsidRPr="00615CC5">
        <w:rPr>
          <w:rFonts w:ascii="Century Gothic" w:hAnsi="Century Gothic"/>
          <w:b/>
          <w:bCs/>
          <w:i/>
          <w:iCs/>
          <w:color w:val="000000" w:themeColor="text1"/>
          <w:sz w:val="20"/>
          <w:szCs w:val="20"/>
        </w:rPr>
        <w:t>the Lord will make you a house</w:t>
      </w:r>
      <w:r w:rsidRPr="00615CC5">
        <w:rPr>
          <w:rFonts w:ascii="Century Gothic" w:hAnsi="Century Gothic"/>
          <w:i/>
          <w:iCs/>
          <w:color w:val="000000" w:themeColor="text1"/>
          <w:sz w:val="20"/>
          <w:szCs w:val="20"/>
        </w:rPr>
        <w:t xml:space="preserve">. When your days are fulfilled and you lie down with your fathers, </w:t>
      </w:r>
      <w:r w:rsidRPr="00615CC5">
        <w:rPr>
          <w:rFonts w:ascii="Century Gothic" w:hAnsi="Century Gothic"/>
          <w:b/>
          <w:bCs/>
          <w:i/>
          <w:iCs/>
          <w:color w:val="000000" w:themeColor="text1"/>
          <w:sz w:val="20"/>
          <w:szCs w:val="20"/>
        </w:rPr>
        <w:t>I will raise up your offspring after you</w:t>
      </w:r>
      <w:r w:rsidRPr="00615CC5">
        <w:rPr>
          <w:rFonts w:ascii="Century Gothic" w:hAnsi="Century Gothic"/>
          <w:i/>
          <w:iCs/>
          <w:color w:val="000000" w:themeColor="text1"/>
          <w:sz w:val="20"/>
          <w:szCs w:val="20"/>
        </w:rPr>
        <w:t xml:space="preserve">, who shall come from your body, and </w:t>
      </w:r>
      <w:r w:rsidRPr="00615CC5">
        <w:rPr>
          <w:rFonts w:ascii="Century Gothic" w:hAnsi="Century Gothic"/>
          <w:b/>
          <w:bCs/>
          <w:i/>
          <w:iCs/>
          <w:color w:val="000000" w:themeColor="text1"/>
          <w:sz w:val="20"/>
          <w:szCs w:val="20"/>
        </w:rPr>
        <w:t>I will establish his kingdom.</w:t>
      </w:r>
      <w:r w:rsidRPr="00615CC5">
        <w:rPr>
          <w:rFonts w:ascii="Century Gothic" w:hAnsi="Century Gothic"/>
          <w:i/>
          <w:iCs/>
          <w:color w:val="000000" w:themeColor="text1"/>
          <w:sz w:val="20"/>
          <w:szCs w:val="20"/>
        </w:rPr>
        <w:t xml:space="preserve"> He shall build a house for my name, and </w:t>
      </w:r>
      <w:r w:rsidRPr="00615CC5">
        <w:rPr>
          <w:rFonts w:ascii="Century Gothic" w:hAnsi="Century Gothic"/>
          <w:b/>
          <w:bCs/>
          <w:i/>
          <w:iCs/>
          <w:color w:val="000000" w:themeColor="text1"/>
          <w:sz w:val="20"/>
          <w:szCs w:val="20"/>
        </w:rPr>
        <w:t>I will establish</w:t>
      </w:r>
      <w:r w:rsidRPr="00615CC5">
        <w:rPr>
          <w:rFonts w:ascii="Century Gothic" w:hAnsi="Century Gothic"/>
          <w:i/>
          <w:iCs/>
          <w:color w:val="000000" w:themeColor="text1"/>
          <w:sz w:val="20"/>
          <w:szCs w:val="20"/>
        </w:rPr>
        <w:t xml:space="preserve"> </w:t>
      </w:r>
      <w:r w:rsidRPr="00615CC5">
        <w:rPr>
          <w:rFonts w:ascii="Century Gothic" w:hAnsi="Century Gothic"/>
          <w:b/>
          <w:bCs/>
          <w:i/>
          <w:iCs/>
          <w:color w:val="000000" w:themeColor="text1"/>
          <w:sz w:val="20"/>
          <w:szCs w:val="20"/>
        </w:rPr>
        <w:t>the throne of his kingdom forever</w:t>
      </w:r>
      <w:r w:rsidRPr="00615CC5">
        <w:rPr>
          <w:rFonts w:ascii="Century Gothic" w:hAnsi="Century Gothic"/>
          <w:i/>
          <w:iCs/>
          <w:color w:val="000000" w:themeColor="text1"/>
          <w:sz w:val="20"/>
          <w:szCs w:val="20"/>
        </w:rPr>
        <w:t xml:space="preserve">. I will be to him a father, and he shall be to me a son. When he commits iniquity, I will discipline him with the rod of men, with the stripes of the sons of men, but </w:t>
      </w:r>
      <w:r w:rsidRPr="00615CC5">
        <w:rPr>
          <w:rFonts w:ascii="Century Gothic" w:hAnsi="Century Gothic"/>
          <w:b/>
          <w:bCs/>
          <w:i/>
          <w:iCs/>
          <w:color w:val="000000" w:themeColor="text1"/>
          <w:sz w:val="20"/>
          <w:szCs w:val="20"/>
        </w:rPr>
        <w:t>my steadfast love will not depart from him</w:t>
      </w:r>
      <w:r w:rsidRPr="00615CC5">
        <w:rPr>
          <w:rFonts w:ascii="Century Gothic" w:hAnsi="Century Gothic"/>
          <w:i/>
          <w:iCs/>
          <w:color w:val="000000" w:themeColor="text1"/>
          <w:sz w:val="20"/>
          <w:szCs w:val="20"/>
        </w:rPr>
        <w:t xml:space="preserve">, as I took it from Saul, whom I put away from before you. </w:t>
      </w:r>
      <w:r w:rsidRPr="00615CC5">
        <w:rPr>
          <w:rFonts w:ascii="Century Gothic" w:hAnsi="Century Gothic"/>
          <w:b/>
          <w:bCs/>
          <w:i/>
          <w:iCs/>
          <w:color w:val="000000" w:themeColor="text1"/>
          <w:sz w:val="20"/>
          <w:szCs w:val="20"/>
        </w:rPr>
        <w:t>And your house and your kingdom shall be made sure forever before me. Your throne shall be established forever</w:t>
      </w:r>
      <w:r w:rsidRPr="00615CC5">
        <w:rPr>
          <w:rFonts w:ascii="Century Gothic" w:hAnsi="Century Gothic"/>
          <w:i/>
          <w:iCs/>
          <w:color w:val="000000" w:themeColor="text1"/>
          <w:sz w:val="20"/>
          <w:szCs w:val="20"/>
        </w:rPr>
        <w:t>.</w:t>
      </w:r>
      <w:proofErr w:type="gramStart"/>
      <w:r w:rsidRPr="00615CC5">
        <w:rPr>
          <w:rFonts w:ascii="Century Gothic" w:hAnsi="Century Gothic"/>
          <w:i/>
          <w:iCs/>
          <w:color w:val="000000" w:themeColor="text1"/>
          <w:sz w:val="20"/>
          <w:szCs w:val="20"/>
        </w:rPr>
        <w:t>’ ”</w:t>
      </w:r>
      <w:proofErr w:type="gramEnd"/>
      <w:r w:rsidRPr="00615CC5">
        <w:rPr>
          <w:rFonts w:ascii="Century Gothic" w:hAnsi="Century Gothic"/>
          <w:i/>
          <w:iCs/>
          <w:color w:val="000000" w:themeColor="text1"/>
          <w:sz w:val="20"/>
          <w:szCs w:val="20"/>
        </w:rPr>
        <w:t xml:space="preserve"> In accordance with all these words, and in accordance with all this vision, Nathan spoke to David.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15CC5">
        <w:rPr>
          <w:rFonts w:ascii="Century Gothic" w:hAnsi="Century Gothic"/>
          <w:color w:val="000000" w:themeColor="text1"/>
          <w:sz w:val="20"/>
          <w:szCs w:val="20"/>
        </w:rPr>
        <w:t>2 Samuel 7:11</w:t>
      </w:r>
      <w:r>
        <w:rPr>
          <w:rFonts w:ascii="Century Gothic" w:hAnsi="Century Gothic"/>
          <w:color w:val="000000" w:themeColor="text1"/>
          <w:sz w:val="20"/>
          <w:szCs w:val="20"/>
        </w:rPr>
        <w:t>a</w:t>
      </w:r>
      <w:r w:rsidRPr="00615CC5">
        <w:rPr>
          <w:rFonts w:ascii="Century Gothic" w:hAnsi="Century Gothic"/>
          <w:color w:val="000000" w:themeColor="text1"/>
          <w:sz w:val="20"/>
          <w:szCs w:val="20"/>
        </w:rPr>
        <w:t>–17</w:t>
      </w:r>
    </w:p>
    <w:p w14:paraId="25B19C01" w14:textId="57FD58F2" w:rsidR="00810A60" w:rsidRDefault="00810A60" w:rsidP="00757D6B">
      <w:pPr>
        <w:pStyle w:val="Default"/>
        <w:rPr>
          <w:rFonts w:ascii="Century Gothic" w:hAnsi="Century Gothic"/>
          <w:color w:val="000000" w:themeColor="text1"/>
          <w:sz w:val="20"/>
          <w:szCs w:val="20"/>
        </w:rPr>
      </w:pPr>
    </w:p>
    <w:p w14:paraId="2D4A1A07" w14:textId="6C2C5AD2" w:rsidR="00F557CE" w:rsidRDefault="00F557CE" w:rsidP="00757D6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David’s name – </w:t>
      </w:r>
      <w:r w:rsidRPr="00F557CE">
        <w:rPr>
          <w:rFonts w:ascii="inherit" w:hAnsi="inherit"/>
          <w:color w:val="202124"/>
          <w:sz w:val="34"/>
          <w:szCs w:val="28"/>
          <w:rtl/>
          <w:lang w:bidi="he-IL"/>
        </w:rPr>
        <w:t>ד</w:t>
      </w:r>
      <w:r w:rsidRPr="00F557CE">
        <w:rPr>
          <w:rFonts w:ascii="inherit" w:hAnsi="inherit" w:hint="cs"/>
          <w:color w:val="202124"/>
          <w:sz w:val="34"/>
          <w:szCs w:val="28"/>
          <w:rtl/>
          <w:lang w:bidi="he-IL"/>
        </w:rPr>
        <w:t xml:space="preserve"> </w:t>
      </w:r>
      <w:r w:rsidRPr="00F557CE">
        <w:rPr>
          <w:rFonts w:ascii="inherit" w:hAnsi="inherit"/>
          <w:color w:val="202124"/>
          <w:sz w:val="34"/>
          <w:szCs w:val="28"/>
          <w:rtl/>
          <w:lang w:bidi="he-IL"/>
        </w:rPr>
        <w:t>ו ד</w:t>
      </w:r>
    </w:p>
    <w:p w14:paraId="006F0873" w14:textId="7E2757D7" w:rsidR="00757D6B" w:rsidRDefault="00757D6B" w:rsidP="00757D6B">
      <w:pPr>
        <w:pStyle w:val="Default"/>
        <w:rPr>
          <w:rFonts w:ascii="Century Gothic" w:hAnsi="Century Gothic"/>
          <w:color w:val="000000" w:themeColor="text1"/>
          <w:sz w:val="20"/>
          <w:szCs w:val="20"/>
        </w:rPr>
      </w:pPr>
      <w:r w:rsidRPr="009C6FF2">
        <w:rPr>
          <w:rFonts w:ascii="inherit" w:hAnsi="inherit"/>
          <w:color w:val="202124"/>
          <w:sz w:val="42"/>
          <w:szCs w:val="42"/>
          <w:rtl/>
          <w:lang w:bidi="he-IL"/>
        </w:rPr>
        <w:t>ד</w:t>
      </w:r>
      <w:r>
        <w:rPr>
          <w:rFonts w:ascii="Century Gothic" w:hAnsi="Century Gothic"/>
          <w:color w:val="000000" w:themeColor="text1"/>
          <w:sz w:val="20"/>
          <w:szCs w:val="20"/>
        </w:rPr>
        <w:t>Dalet=4 +</w:t>
      </w:r>
      <w:r w:rsidRPr="009C6FF2">
        <w:rPr>
          <w:rFonts w:ascii="inherit" w:hAnsi="inherit"/>
          <w:color w:val="202124"/>
          <w:sz w:val="42"/>
          <w:szCs w:val="42"/>
          <w:rtl/>
          <w:lang w:bidi="he-IL"/>
        </w:rPr>
        <w:t>ו</w:t>
      </w:r>
      <w:r>
        <w:rPr>
          <w:rFonts w:ascii="Century Gothic" w:hAnsi="Century Gothic"/>
          <w:color w:val="000000" w:themeColor="text1"/>
          <w:sz w:val="20"/>
          <w:szCs w:val="20"/>
        </w:rPr>
        <w:t xml:space="preserve">Vav=6 + </w:t>
      </w:r>
      <w:r w:rsidRPr="009C6FF2">
        <w:rPr>
          <w:rFonts w:ascii="inherit" w:hAnsi="inherit"/>
          <w:color w:val="202124"/>
          <w:sz w:val="42"/>
          <w:szCs w:val="42"/>
          <w:rtl/>
          <w:lang w:bidi="he-IL"/>
        </w:rPr>
        <w:t>ד</w:t>
      </w:r>
      <w:r>
        <w:rPr>
          <w:rFonts w:ascii="Century Gothic" w:hAnsi="Century Gothic"/>
          <w:color w:val="000000" w:themeColor="text1"/>
          <w:sz w:val="20"/>
          <w:szCs w:val="20"/>
        </w:rPr>
        <w:t>Dalet=4 = 14</w:t>
      </w:r>
    </w:p>
    <w:p w14:paraId="40BF7FEB" w14:textId="77777777" w:rsidR="00810A60" w:rsidRDefault="00810A60" w:rsidP="00810A60">
      <w:pPr>
        <w:pStyle w:val="Default"/>
        <w:rPr>
          <w:rFonts w:ascii="Century Gothic" w:hAnsi="Century Gothic"/>
          <w:color w:val="000000" w:themeColor="text1"/>
          <w:sz w:val="20"/>
          <w:szCs w:val="20"/>
        </w:rPr>
      </w:pPr>
    </w:p>
    <w:p w14:paraId="0D9B21B5" w14:textId="7776FB4B" w:rsidR="00810A60" w:rsidRDefault="00793AA5" w:rsidP="00810A6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David’s numerical value is 14. </w:t>
      </w:r>
      <w:r w:rsidR="00810A60">
        <w:rPr>
          <w:rFonts w:ascii="Century Gothic" w:hAnsi="Century Gothic"/>
          <w:color w:val="000000" w:themeColor="text1"/>
          <w:sz w:val="20"/>
          <w:szCs w:val="20"/>
        </w:rPr>
        <w:t xml:space="preserve">Matthew does his genealogy chronologically and numerically. </w:t>
      </w:r>
    </w:p>
    <w:p w14:paraId="4681D85C" w14:textId="7E560DB2" w:rsidR="00121B72" w:rsidRDefault="00121B72" w:rsidP="00C87FE5">
      <w:pPr>
        <w:pStyle w:val="Default"/>
        <w:rPr>
          <w:rFonts w:ascii="Century Gothic" w:hAnsi="Century Gothic"/>
          <w:color w:val="000000" w:themeColor="text1"/>
          <w:sz w:val="20"/>
          <w:szCs w:val="20"/>
        </w:rPr>
      </w:pPr>
    </w:p>
    <w:p w14:paraId="242AFA51" w14:textId="7CFE2092" w:rsidR="00FC1A06" w:rsidRDefault="002B0DDC" w:rsidP="00C87FE5">
      <w:pPr>
        <w:pStyle w:val="Default"/>
        <w:rPr>
          <w:rFonts w:ascii="Century Gothic" w:hAnsi="Century Gothic"/>
          <w:color w:val="000000" w:themeColor="text1"/>
          <w:sz w:val="20"/>
          <w:szCs w:val="20"/>
        </w:rPr>
      </w:pPr>
      <w:r w:rsidRPr="00810A60">
        <w:rPr>
          <w:rFonts w:ascii="Century Gothic" w:hAnsi="Century Gothic"/>
          <w:b/>
          <w:bCs/>
          <w:color w:val="000000" w:themeColor="text1"/>
          <w:sz w:val="20"/>
          <w:szCs w:val="20"/>
        </w:rPr>
        <w:t>The Kingdom is near,</w:t>
      </w:r>
      <w:r>
        <w:rPr>
          <w:rFonts w:ascii="Century Gothic" w:hAnsi="Century Gothic"/>
          <w:color w:val="000000" w:themeColor="text1"/>
          <w:sz w:val="20"/>
          <w:szCs w:val="20"/>
        </w:rPr>
        <w:t xml:space="preserve"> the climatic rest is almost here. Jesus will finish God’s work and bring in the final rest of history.</w:t>
      </w:r>
    </w:p>
    <w:p w14:paraId="3F4739AC" w14:textId="2DEF2371" w:rsidR="00615CC5" w:rsidRDefault="00615CC5" w:rsidP="00C87FE5">
      <w:pPr>
        <w:pStyle w:val="Default"/>
        <w:rPr>
          <w:rFonts w:ascii="Century Gothic" w:hAnsi="Century Gothic"/>
          <w:color w:val="000000" w:themeColor="text1"/>
          <w:sz w:val="20"/>
          <w:szCs w:val="20"/>
        </w:rPr>
      </w:pPr>
    </w:p>
    <w:p w14:paraId="5BCAC8DB" w14:textId="4BC9B90C" w:rsidR="004F12B0" w:rsidRDefault="00C07B5F" w:rsidP="00C87FE5">
      <w:pPr>
        <w:pStyle w:val="Default"/>
        <w:rPr>
          <w:rFonts w:ascii="Century Gothic" w:hAnsi="Century Gothic"/>
          <w:color w:val="000000" w:themeColor="text1"/>
          <w:sz w:val="20"/>
          <w:szCs w:val="20"/>
        </w:rPr>
      </w:pPr>
      <w:r>
        <w:rPr>
          <w:rFonts w:ascii="Century Gothic" w:hAnsi="Century Gothic"/>
          <w:color w:val="000000" w:themeColor="text1"/>
          <w:sz w:val="20"/>
          <w:szCs w:val="20"/>
        </w:rPr>
        <w:t>Jesus f</w:t>
      </w:r>
      <w:r w:rsidR="00615CC5">
        <w:rPr>
          <w:rFonts w:ascii="Century Gothic" w:hAnsi="Century Gothic"/>
          <w:color w:val="000000" w:themeColor="text1"/>
          <w:sz w:val="20"/>
          <w:szCs w:val="20"/>
        </w:rPr>
        <w:t>ulfill</w:t>
      </w:r>
      <w:r>
        <w:rPr>
          <w:rFonts w:ascii="Century Gothic" w:hAnsi="Century Gothic"/>
          <w:color w:val="000000" w:themeColor="text1"/>
          <w:sz w:val="20"/>
          <w:szCs w:val="20"/>
        </w:rPr>
        <w:t>s</w:t>
      </w:r>
      <w:r w:rsidR="00615CC5">
        <w:rPr>
          <w:rFonts w:ascii="Century Gothic" w:hAnsi="Century Gothic"/>
          <w:color w:val="000000" w:themeColor="text1"/>
          <w:sz w:val="20"/>
          <w:szCs w:val="20"/>
        </w:rPr>
        <w:t xml:space="preserve"> the promise given to </w:t>
      </w:r>
      <w:r w:rsidR="00615CC5" w:rsidRPr="00C07B5F">
        <w:rPr>
          <w:rFonts w:ascii="Century Gothic" w:hAnsi="Century Gothic"/>
          <w:b/>
          <w:bCs/>
          <w:color w:val="000000" w:themeColor="text1"/>
          <w:sz w:val="20"/>
          <w:szCs w:val="20"/>
          <w:u w:val="single"/>
        </w:rPr>
        <w:t>Abraham</w:t>
      </w:r>
      <w:r>
        <w:rPr>
          <w:rFonts w:ascii="Century Gothic" w:hAnsi="Century Gothic"/>
          <w:color w:val="000000" w:themeColor="text1"/>
          <w:sz w:val="20"/>
          <w:szCs w:val="20"/>
        </w:rPr>
        <w:t>.</w:t>
      </w:r>
    </w:p>
    <w:p w14:paraId="7C269571" w14:textId="77777777" w:rsidR="00793AA5" w:rsidRPr="00615CC5" w:rsidRDefault="00793AA5" w:rsidP="00615CC5">
      <w:pPr>
        <w:pStyle w:val="Default"/>
        <w:rPr>
          <w:rFonts w:ascii="Century Gothic" w:hAnsi="Century Gothic"/>
          <w:color w:val="000000" w:themeColor="text1"/>
          <w:sz w:val="20"/>
          <w:szCs w:val="20"/>
        </w:rPr>
      </w:pPr>
    </w:p>
    <w:p w14:paraId="2761CDA5" w14:textId="14CCE252" w:rsidR="00615CC5" w:rsidRPr="00615CC5" w:rsidRDefault="00615CC5" w:rsidP="00615CC5">
      <w:pPr>
        <w:pStyle w:val="Default"/>
        <w:ind w:left="720"/>
        <w:rPr>
          <w:rFonts w:ascii="Century Gothic" w:hAnsi="Century Gothic"/>
          <w:i/>
          <w:iCs/>
          <w:color w:val="000000" w:themeColor="text1"/>
          <w:sz w:val="20"/>
          <w:szCs w:val="20"/>
        </w:rPr>
      </w:pPr>
      <w:r w:rsidRPr="00615CC5">
        <w:rPr>
          <w:rFonts w:ascii="Century Gothic" w:hAnsi="Century Gothic"/>
          <w:i/>
          <w:iCs/>
          <w:color w:val="000000" w:themeColor="text1"/>
          <w:sz w:val="20"/>
          <w:szCs w:val="20"/>
        </w:rPr>
        <w:t xml:space="preserve">Now the Lord said to Abram, “Go from your country and your kindred and your father’s house to the land that I will show you. And </w:t>
      </w:r>
      <w:r w:rsidRPr="00615CC5">
        <w:rPr>
          <w:rFonts w:ascii="Century Gothic" w:hAnsi="Century Gothic"/>
          <w:b/>
          <w:bCs/>
          <w:i/>
          <w:iCs/>
          <w:color w:val="000000" w:themeColor="text1"/>
          <w:sz w:val="20"/>
          <w:szCs w:val="20"/>
        </w:rPr>
        <w:t>I will make of you a great nation</w:t>
      </w:r>
      <w:r w:rsidRPr="00615CC5">
        <w:rPr>
          <w:rFonts w:ascii="Century Gothic" w:hAnsi="Century Gothic"/>
          <w:i/>
          <w:iCs/>
          <w:color w:val="000000" w:themeColor="text1"/>
          <w:sz w:val="20"/>
          <w:szCs w:val="20"/>
        </w:rPr>
        <w:t xml:space="preserve">, and I will bless you and make your name great, so that you will be a blessing. I will bless those who bless you, and him who dishonors you I will curse, and </w:t>
      </w:r>
      <w:r w:rsidRPr="00615CC5">
        <w:rPr>
          <w:rFonts w:ascii="Century Gothic" w:hAnsi="Century Gothic"/>
          <w:b/>
          <w:bCs/>
          <w:i/>
          <w:iCs/>
          <w:color w:val="000000" w:themeColor="text1"/>
          <w:sz w:val="20"/>
          <w:szCs w:val="20"/>
        </w:rPr>
        <w:t>in you all the families of the earth shall be blessed</w:t>
      </w:r>
      <w:r w:rsidRPr="00615CC5">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15CC5">
        <w:rPr>
          <w:rFonts w:ascii="Century Gothic" w:hAnsi="Century Gothic"/>
          <w:color w:val="000000" w:themeColor="text1"/>
          <w:sz w:val="20"/>
          <w:szCs w:val="20"/>
        </w:rPr>
        <w:t>Genesis 12:1–3</w:t>
      </w:r>
    </w:p>
    <w:p w14:paraId="2C277726" w14:textId="0112AA40" w:rsidR="00793AA5" w:rsidRDefault="00793AA5" w:rsidP="00C87FE5">
      <w:pPr>
        <w:pStyle w:val="Default"/>
        <w:rPr>
          <w:rFonts w:ascii="Century Gothic" w:hAnsi="Century Gothic"/>
          <w:color w:val="000000" w:themeColor="text1"/>
          <w:sz w:val="20"/>
          <w:szCs w:val="20"/>
        </w:rPr>
      </w:pPr>
    </w:p>
    <w:p w14:paraId="5DB4023A" w14:textId="131318EB" w:rsidR="00793AA5" w:rsidRPr="00793AA5" w:rsidRDefault="00793AA5" w:rsidP="00793AA5">
      <w:pPr>
        <w:pStyle w:val="Default"/>
        <w:ind w:left="720"/>
        <w:rPr>
          <w:rFonts w:ascii="Century Gothic" w:hAnsi="Century Gothic"/>
          <w:i/>
          <w:iCs/>
          <w:color w:val="000000" w:themeColor="text1"/>
          <w:sz w:val="20"/>
          <w:szCs w:val="20"/>
        </w:rPr>
      </w:pPr>
      <w:proofErr w:type="gramStart"/>
      <w:r w:rsidRPr="00793AA5">
        <w:rPr>
          <w:rFonts w:ascii="Century Gothic" w:hAnsi="Century Gothic"/>
          <w:i/>
          <w:iCs/>
          <w:color w:val="000000" w:themeColor="text1"/>
          <w:sz w:val="20"/>
          <w:szCs w:val="20"/>
        </w:rPr>
        <w:t>Therefore</w:t>
      </w:r>
      <w:proofErr w:type="gramEnd"/>
      <w:r w:rsidRPr="00793AA5">
        <w:rPr>
          <w:rFonts w:ascii="Century Gothic" w:hAnsi="Century Gothic"/>
          <w:i/>
          <w:iCs/>
          <w:color w:val="000000" w:themeColor="text1"/>
          <w:sz w:val="20"/>
          <w:szCs w:val="20"/>
        </w:rPr>
        <w:t xml:space="preserve"> the Lord himself will give you a sign. Behold, the virgin shall conceive and bear a son, and shall call his name Immanuel.</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93AA5">
        <w:rPr>
          <w:rFonts w:ascii="Century Gothic" w:hAnsi="Century Gothic"/>
          <w:color w:val="000000" w:themeColor="text1"/>
          <w:sz w:val="20"/>
          <w:szCs w:val="20"/>
        </w:rPr>
        <w:t>Isaiah 7:14</w:t>
      </w:r>
    </w:p>
    <w:p w14:paraId="6E16DFB6" w14:textId="77777777" w:rsidR="00FC1A06" w:rsidRPr="00C87FE5" w:rsidRDefault="00FC1A06" w:rsidP="00C87FE5">
      <w:pPr>
        <w:pStyle w:val="Default"/>
        <w:rPr>
          <w:rFonts w:ascii="Century Gothic" w:hAnsi="Century Gothic"/>
          <w:color w:val="000000" w:themeColor="text1"/>
          <w:sz w:val="20"/>
          <w:szCs w:val="20"/>
        </w:rPr>
      </w:pPr>
    </w:p>
    <w:p w14:paraId="7151C1D3" w14:textId="5EAF9A87" w:rsidR="00C87FE5" w:rsidRDefault="00C87FE5" w:rsidP="004B7521">
      <w:pPr>
        <w:pStyle w:val="Default"/>
        <w:ind w:left="720"/>
        <w:rPr>
          <w:rFonts w:ascii="Century Gothic" w:hAnsi="Century Gothic"/>
          <w:color w:val="000000" w:themeColor="text1"/>
          <w:sz w:val="20"/>
          <w:szCs w:val="20"/>
        </w:rPr>
      </w:pPr>
      <w:r w:rsidRPr="00B67CFA">
        <w:rPr>
          <w:rFonts w:ascii="Century Gothic" w:hAnsi="Century Gothic"/>
          <w:b/>
          <w:bCs/>
          <w:i/>
          <w:iCs/>
          <w:color w:val="000000" w:themeColor="text1"/>
          <w:sz w:val="20"/>
          <w:szCs w:val="20"/>
        </w:rPr>
        <w:t>Abraham</w:t>
      </w:r>
      <w:r w:rsidRPr="004B7521">
        <w:rPr>
          <w:rFonts w:ascii="Century Gothic" w:hAnsi="Century Gothic"/>
          <w:i/>
          <w:iCs/>
          <w:color w:val="000000" w:themeColor="text1"/>
          <w:sz w:val="20"/>
          <w:szCs w:val="20"/>
        </w:rPr>
        <w:t xml:space="preserve"> was the father of Isaac, and Isaac the father of Jacob, and Jacob the father of Judah and his brothers</w:t>
      </w:r>
      <w:r w:rsidR="004B7521" w:rsidRPr="004B7521">
        <w:rPr>
          <w:rFonts w:ascii="Century Gothic" w:hAnsi="Century Gothic"/>
          <w:i/>
          <w:iCs/>
          <w:color w:val="000000" w:themeColor="text1"/>
          <w:sz w:val="20"/>
          <w:szCs w:val="20"/>
        </w:rPr>
        <w:t>,</w:t>
      </w:r>
      <w:r w:rsidRPr="004B7521">
        <w:rPr>
          <w:rFonts w:ascii="Century Gothic" w:hAnsi="Century Gothic"/>
          <w:i/>
          <w:iCs/>
          <w:color w:val="000000" w:themeColor="text1"/>
          <w:sz w:val="20"/>
          <w:szCs w:val="20"/>
        </w:rPr>
        <w:t xml:space="preserve"> and Judah the father of Perez and Zerah </w:t>
      </w:r>
      <w:r w:rsidRPr="004B7521">
        <w:rPr>
          <w:rFonts w:ascii="Century Gothic" w:hAnsi="Century Gothic"/>
          <w:b/>
          <w:bCs/>
          <w:i/>
          <w:iCs/>
          <w:color w:val="000000" w:themeColor="text1"/>
          <w:sz w:val="20"/>
          <w:szCs w:val="20"/>
        </w:rPr>
        <w:t>by Tamar</w:t>
      </w:r>
      <w:r w:rsidRPr="004B7521">
        <w:rPr>
          <w:rFonts w:ascii="Century Gothic" w:hAnsi="Century Gothic"/>
          <w:i/>
          <w:iCs/>
          <w:color w:val="000000" w:themeColor="text1"/>
          <w:sz w:val="20"/>
          <w:szCs w:val="20"/>
        </w:rPr>
        <w:t xml:space="preserve">, and Perez the father of </w:t>
      </w:r>
      <w:proofErr w:type="spellStart"/>
      <w:r w:rsidRPr="004B7521">
        <w:rPr>
          <w:rFonts w:ascii="Century Gothic" w:hAnsi="Century Gothic"/>
          <w:i/>
          <w:iCs/>
          <w:color w:val="000000" w:themeColor="text1"/>
          <w:sz w:val="20"/>
          <w:szCs w:val="20"/>
        </w:rPr>
        <w:t>Hezron</w:t>
      </w:r>
      <w:proofErr w:type="spellEnd"/>
      <w:r w:rsidRPr="004B7521">
        <w:rPr>
          <w:rFonts w:ascii="Century Gothic" w:hAnsi="Century Gothic"/>
          <w:i/>
          <w:iCs/>
          <w:color w:val="000000" w:themeColor="text1"/>
          <w:sz w:val="20"/>
          <w:szCs w:val="20"/>
        </w:rPr>
        <w:t xml:space="preserve">, and </w:t>
      </w:r>
      <w:proofErr w:type="spellStart"/>
      <w:r w:rsidRPr="004B7521">
        <w:rPr>
          <w:rFonts w:ascii="Century Gothic" w:hAnsi="Century Gothic"/>
          <w:i/>
          <w:iCs/>
          <w:color w:val="000000" w:themeColor="text1"/>
          <w:sz w:val="20"/>
          <w:szCs w:val="20"/>
        </w:rPr>
        <w:t>Hezron</w:t>
      </w:r>
      <w:proofErr w:type="spellEnd"/>
      <w:r w:rsidRPr="004B7521">
        <w:rPr>
          <w:rFonts w:ascii="Century Gothic" w:hAnsi="Century Gothic"/>
          <w:i/>
          <w:iCs/>
          <w:color w:val="000000" w:themeColor="text1"/>
          <w:sz w:val="20"/>
          <w:szCs w:val="20"/>
        </w:rPr>
        <w:t xml:space="preserve"> the father of Ram, and Ram the father of </w:t>
      </w:r>
      <w:proofErr w:type="spellStart"/>
      <w:r w:rsidRPr="004B7521">
        <w:rPr>
          <w:rFonts w:ascii="Century Gothic" w:hAnsi="Century Gothic"/>
          <w:i/>
          <w:iCs/>
          <w:color w:val="000000" w:themeColor="text1"/>
          <w:sz w:val="20"/>
          <w:szCs w:val="20"/>
        </w:rPr>
        <w:t>Amminadab</w:t>
      </w:r>
      <w:proofErr w:type="spellEnd"/>
      <w:r w:rsidRPr="004B7521">
        <w:rPr>
          <w:rFonts w:ascii="Century Gothic" w:hAnsi="Century Gothic"/>
          <w:i/>
          <w:iCs/>
          <w:color w:val="000000" w:themeColor="text1"/>
          <w:sz w:val="20"/>
          <w:szCs w:val="20"/>
        </w:rPr>
        <w:t xml:space="preserve">, and </w:t>
      </w:r>
      <w:proofErr w:type="spellStart"/>
      <w:r w:rsidRPr="004B7521">
        <w:rPr>
          <w:rFonts w:ascii="Century Gothic" w:hAnsi="Century Gothic"/>
          <w:i/>
          <w:iCs/>
          <w:color w:val="000000" w:themeColor="text1"/>
          <w:sz w:val="20"/>
          <w:szCs w:val="20"/>
        </w:rPr>
        <w:t>Amminadab</w:t>
      </w:r>
      <w:proofErr w:type="spellEnd"/>
      <w:r w:rsidRPr="004B7521">
        <w:rPr>
          <w:rFonts w:ascii="Century Gothic" w:hAnsi="Century Gothic"/>
          <w:i/>
          <w:iCs/>
          <w:color w:val="000000" w:themeColor="text1"/>
          <w:sz w:val="20"/>
          <w:szCs w:val="20"/>
        </w:rPr>
        <w:t xml:space="preserve"> the father of Nahshon, and Nahshon the father of Salmon, and Salmon the father of Boaz </w:t>
      </w:r>
      <w:r w:rsidRPr="004B7521">
        <w:rPr>
          <w:rFonts w:ascii="Century Gothic" w:hAnsi="Century Gothic"/>
          <w:b/>
          <w:bCs/>
          <w:i/>
          <w:iCs/>
          <w:color w:val="000000" w:themeColor="text1"/>
          <w:sz w:val="20"/>
          <w:szCs w:val="20"/>
        </w:rPr>
        <w:t>by Rahab</w:t>
      </w:r>
      <w:r w:rsidRPr="004B7521">
        <w:rPr>
          <w:rFonts w:ascii="Century Gothic" w:hAnsi="Century Gothic"/>
          <w:i/>
          <w:iCs/>
          <w:color w:val="000000" w:themeColor="text1"/>
          <w:sz w:val="20"/>
          <w:szCs w:val="20"/>
        </w:rPr>
        <w:t xml:space="preserve">, and Boaz the father of </w:t>
      </w:r>
      <w:r w:rsidRPr="004B7521">
        <w:rPr>
          <w:rFonts w:ascii="Century Gothic" w:hAnsi="Century Gothic"/>
          <w:b/>
          <w:bCs/>
          <w:i/>
          <w:iCs/>
          <w:color w:val="000000" w:themeColor="text1"/>
          <w:sz w:val="20"/>
          <w:szCs w:val="20"/>
        </w:rPr>
        <w:t>Obed by Ruth</w:t>
      </w:r>
      <w:r w:rsidRPr="004B7521">
        <w:rPr>
          <w:rFonts w:ascii="Century Gothic" w:hAnsi="Century Gothic"/>
          <w:i/>
          <w:iCs/>
          <w:color w:val="000000" w:themeColor="text1"/>
          <w:sz w:val="20"/>
          <w:szCs w:val="20"/>
        </w:rPr>
        <w:t>, and Obed the father of Jesse, and Jesse the father of David the king.</w:t>
      </w:r>
      <w:r w:rsidRPr="00C87FE5">
        <w:rPr>
          <w:rFonts w:ascii="Century Gothic" w:hAnsi="Century Gothic"/>
          <w:color w:val="000000" w:themeColor="text1"/>
          <w:sz w:val="20"/>
          <w:szCs w:val="20"/>
        </w:rPr>
        <w:t xml:space="preserve"> </w:t>
      </w:r>
      <w:r w:rsidR="004B7521">
        <w:rPr>
          <w:rFonts w:ascii="Century Gothic" w:hAnsi="Century Gothic"/>
          <w:color w:val="000000" w:themeColor="text1"/>
          <w:sz w:val="20"/>
          <w:szCs w:val="20"/>
        </w:rPr>
        <w:t>Matthew 1:2-6</w:t>
      </w:r>
    </w:p>
    <w:p w14:paraId="2449BC79" w14:textId="5554F6D5" w:rsidR="00FC1A06" w:rsidRDefault="00FC1A06" w:rsidP="00C87FE5">
      <w:pPr>
        <w:pStyle w:val="Default"/>
        <w:rPr>
          <w:rFonts w:ascii="Century Gothic" w:hAnsi="Century Gothic"/>
          <w:color w:val="000000" w:themeColor="text1"/>
          <w:sz w:val="20"/>
          <w:szCs w:val="20"/>
        </w:rPr>
      </w:pPr>
    </w:p>
    <w:p w14:paraId="378E2458" w14:textId="68929927" w:rsidR="00B67CFA" w:rsidRDefault="00B67CFA" w:rsidP="00C87FE5">
      <w:pPr>
        <w:pStyle w:val="Default"/>
        <w:rPr>
          <w:rFonts w:ascii="Century Gothic" w:hAnsi="Century Gothic"/>
          <w:color w:val="000000" w:themeColor="text1"/>
          <w:sz w:val="20"/>
          <w:szCs w:val="20"/>
        </w:rPr>
      </w:pPr>
      <w:r>
        <w:rPr>
          <w:rFonts w:ascii="Century Gothic" w:hAnsi="Century Gothic"/>
          <w:color w:val="000000" w:themeColor="text1"/>
          <w:sz w:val="20"/>
          <w:szCs w:val="20"/>
        </w:rPr>
        <w:t>Three women who were not Jewish …</w:t>
      </w:r>
    </w:p>
    <w:p w14:paraId="5B0A4D4D" w14:textId="77777777" w:rsidR="00B67CFA" w:rsidRDefault="00B67CFA" w:rsidP="00C87FE5">
      <w:pPr>
        <w:pStyle w:val="Default"/>
        <w:rPr>
          <w:rFonts w:ascii="Century Gothic" w:hAnsi="Century Gothic"/>
          <w:color w:val="000000" w:themeColor="text1"/>
          <w:sz w:val="20"/>
          <w:szCs w:val="20"/>
        </w:rPr>
      </w:pPr>
    </w:p>
    <w:p w14:paraId="3CC7582A" w14:textId="7CA5283D" w:rsidR="00FC1A06" w:rsidRDefault="008365F9" w:rsidP="00C87FE5">
      <w:pPr>
        <w:pStyle w:val="Default"/>
        <w:rPr>
          <w:rFonts w:ascii="Century Gothic" w:hAnsi="Century Gothic"/>
          <w:color w:val="000000" w:themeColor="text1"/>
          <w:sz w:val="20"/>
          <w:szCs w:val="20"/>
        </w:rPr>
      </w:pPr>
      <w:r w:rsidRPr="008365F9">
        <w:rPr>
          <w:rFonts w:ascii="Century Gothic" w:hAnsi="Century Gothic"/>
          <w:b/>
          <w:bCs/>
          <w:color w:val="000000" w:themeColor="text1"/>
          <w:sz w:val="20"/>
          <w:szCs w:val="20"/>
        </w:rPr>
        <w:t>Tamar</w:t>
      </w:r>
      <w:r>
        <w:rPr>
          <w:rFonts w:ascii="Century Gothic" w:hAnsi="Century Gothic"/>
          <w:color w:val="000000" w:themeColor="text1"/>
          <w:sz w:val="20"/>
          <w:szCs w:val="20"/>
        </w:rPr>
        <w:t xml:space="preserve"> – Genesis 38 </w:t>
      </w:r>
    </w:p>
    <w:p w14:paraId="3AE1C366" w14:textId="586C302E" w:rsidR="008365F9" w:rsidRDefault="008365F9" w:rsidP="00C87FE5">
      <w:pPr>
        <w:pStyle w:val="Default"/>
        <w:rPr>
          <w:rFonts w:ascii="Century Gothic" w:hAnsi="Century Gothic"/>
          <w:color w:val="000000" w:themeColor="text1"/>
          <w:sz w:val="20"/>
          <w:szCs w:val="20"/>
        </w:rPr>
      </w:pPr>
    </w:p>
    <w:p w14:paraId="49813239" w14:textId="6705B966" w:rsidR="004B7521" w:rsidRDefault="004B7521" w:rsidP="00C87FE5">
      <w:pPr>
        <w:pStyle w:val="Default"/>
        <w:rPr>
          <w:rFonts w:ascii="Century Gothic" w:hAnsi="Century Gothic"/>
          <w:color w:val="000000" w:themeColor="text1"/>
          <w:sz w:val="20"/>
          <w:szCs w:val="20"/>
        </w:rPr>
      </w:pPr>
      <w:r w:rsidRPr="004B7521">
        <w:rPr>
          <w:rFonts w:ascii="Century Gothic" w:hAnsi="Century Gothic"/>
          <w:b/>
          <w:bCs/>
          <w:color w:val="000000" w:themeColor="text1"/>
          <w:sz w:val="20"/>
          <w:szCs w:val="20"/>
        </w:rPr>
        <w:t>Rahab</w:t>
      </w:r>
      <w:r>
        <w:rPr>
          <w:rFonts w:ascii="Century Gothic" w:hAnsi="Century Gothic"/>
          <w:color w:val="000000" w:themeColor="text1"/>
          <w:sz w:val="20"/>
          <w:szCs w:val="20"/>
        </w:rPr>
        <w:t xml:space="preserve"> – Joshua 2 </w:t>
      </w:r>
    </w:p>
    <w:p w14:paraId="51561950" w14:textId="6F15E5FB" w:rsidR="004B7521" w:rsidRDefault="004B7521" w:rsidP="00C87FE5">
      <w:pPr>
        <w:pStyle w:val="Default"/>
        <w:rPr>
          <w:rFonts w:ascii="Century Gothic" w:hAnsi="Century Gothic"/>
          <w:color w:val="000000" w:themeColor="text1"/>
          <w:sz w:val="20"/>
          <w:szCs w:val="20"/>
        </w:rPr>
      </w:pPr>
    </w:p>
    <w:p w14:paraId="3624B8CF" w14:textId="432E4A7D" w:rsidR="004B7521" w:rsidRDefault="004B7521" w:rsidP="00C87FE5">
      <w:pPr>
        <w:pStyle w:val="Default"/>
        <w:rPr>
          <w:rFonts w:ascii="Century Gothic" w:hAnsi="Century Gothic"/>
          <w:color w:val="000000" w:themeColor="text1"/>
          <w:sz w:val="20"/>
          <w:szCs w:val="20"/>
        </w:rPr>
      </w:pPr>
      <w:r w:rsidRPr="004B7521">
        <w:rPr>
          <w:rFonts w:ascii="Century Gothic" w:hAnsi="Century Gothic"/>
          <w:b/>
          <w:bCs/>
          <w:color w:val="000000" w:themeColor="text1"/>
          <w:sz w:val="20"/>
          <w:szCs w:val="20"/>
        </w:rPr>
        <w:t>Ruth</w:t>
      </w:r>
      <w:r>
        <w:rPr>
          <w:rFonts w:ascii="Century Gothic" w:hAnsi="Century Gothic"/>
          <w:color w:val="000000" w:themeColor="text1"/>
          <w:sz w:val="20"/>
          <w:szCs w:val="20"/>
        </w:rPr>
        <w:t xml:space="preserve"> – </w:t>
      </w:r>
      <w:r w:rsidR="00F557CE">
        <w:rPr>
          <w:rFonts w:ascii="Century Gothic" w:hAnsi="Century Gothic"/>
          <w:color w:val="000000" w:themeColor="text1"/>
          <w:sz w:val="20"/>
          <w:szCs w:val="20"/>
        </w:rPr>
        <w:t>The book of Ruth</w:t>
      </w:r>
    </w:p>
    <w:p w14:paraId="7DE13281" w14:textId="435B8330" w:rsidR="004B7521" w:rsidRDefault="004B7521" w:rsidP="00C87FE5">
      <w:pPr>
        <w:pStyle w:val="Default"/>
        <w:rPr>
          <w:rFonts w:ascii="Century Gothic" w:hAnsi="Century Gothic"/>
          <w:color w:val="000000" w:themeColor="text1"/>
          <w:sz w:val="20"/>
          <w:szCs w:val="20"/>
        </w:rPr>
      </w:pPr>
    </w:p>
    <w:p w14:paraId="477AE88D" w14:textId="11C81EDD" w:rsidR="004B7521" w:rsidRPr="00F557CE" w:rsidRDefault="004B7521" w:rsidP="00F557CE">
      <w:pPr>
        <w:pStyle w:val="Default"/>
        <w:ind w:left="720"/>
        <w:rPr>
          <w:rFonts w:ascii="Century Gothic" w:hAnsi="Century Gothic"/>
          <w:i/>
          <w:iCs/>
          <w:color w:val="000000" w:themeColor="text1"/>
          <w:sz w:val="20"/>
          <w:szCs w:val="20"/>
        </w:rPr>
      </w:pPr>
      <w:r w:rsidRPr="004B7521">
        <w:rPr>
          <w:rFonts w:ascii="Century Gothic" w:hAnsi="Century Gothic"/>
          <w:i/>
          <w:iCs/>
          <w:color w:val="000000" w:themeColor="text1"/>
          <w:sz w:val="20"/>
          <w:szCs w:val="20"/>
        </w:rPr>
        <w:t xml:space="preserve">No Ammonite or </w:t>
      </w:r>
      <w:r w:rsidRPr="004B7521">
        <w:rPr>
          <w:rFonts w:ascii="Century Gothic" w:hAnsi="Century Gothic"/>
          <w:b/>
          <w:bCs/>
          <w:i/>
          <w:iCs/>
          <w:color w:val="000000" w:themeColor="text1"/>
          <w:sz w:val="20"/>
          <w:szCs w:val="20"/>
        </w:rPr>
        <w:t>Moabite</w:t>
      </w:r>
      <w:r w:rsidRPr="004B7521">
        <w:rPr>
          <w:rFonts w:ascii="Century Gothic" w:hAnsi="Century Gothic"/>
          <w:i/>
          <w:iCs/>
          <w:color w:val="000000" w:themeColor="text1"/>
          <w:sz w:val="20"/>
          <w:szCs w:val="20"/>
        </w:rPr>
        <w:t xml:space="preserve"> may enter the assembly of the Lord. Even to the tenth generation, none of them may enter the assembly of the Lord foreve</w:t>
      </w:r>
      <w:r w:rsidR="00B67CFA" w:rsidRPr="00B67CFA">
        <w:rPr>
          <w:rFonts w:ascii="Century Gothic" w:hAnsi="Century Gothic"/>
          <w:i/>
          <w:iCs/>
          <w:color w:val="000000" w:themeColor="text1"/>
          <w:sz w:val="20"/>
          <w:szCs w:val="20"/>
        </w:rPr>
        <w:t>r …</w:t>
      </w:r>
      <w:r w:rsidR="00B67CFA" w:rsidRPr="00B67CFA">
        <w:rPr>
          <w:rFonts w:ascii="Century Gothic" w:hAnsi="Century Gothic"/>
          <w:b/>
          <w:bCs/>
          <w:i/>
          <w:iCs/>
          <w:color w:val="000000" w:themeColor="text1"/>
          <w:sz w:val="20"/>
          <w:szCs w:val="20"/>
        </w:rPr>
        <w:t>You shall not seek their peace</w:t>
      </w:r>
      <w:r w:rsidR="00B67CFA" w:rsidRPr="00B67CFA">
        <w:rPr>
          <w:rFonts w:ascii="Century Gothic" w:hAnsi="Century Gothic"/>
          <w:i/>
          <w:iCs/>
          <w:color w:val="000000" w:themeColor="text1"/>
          <w:sz w:val="20"/>
          <w:szCs w:val="20"/>
        </w:rPr>
        <w:t xml:space="preserve"> or their </w:t>
      </w:r>
      <w:r w:rsidR="00B67CFA" w:rsidRPr="00B67CFA">
        <w:rPr>
          <w:rFonts w:ascii="Century Gothic" w:hAnsi="Century Gothic"/>
          <w:b/>
          <w:bCs/>
          <w:i/>
          <w:iCs/>
          <w:color w:val="000000" w:themeColor="text1"/>
          <w:sz w:val="20"/>
          <w:szCs w:val="20"/>
        </w:rPr>
        <w:t>prosperity</w:t>
      </w:r>
      <w:r w:rsidR="00B67CFA" w:rsidRPr="00B67CFA">
        <w:rPr>
          <w:rFonts w:ascii="Century Gothic" w:hAnsi="Century Gothic"/>
          <w:i/>
          <w:iCs/>
          <w:color w:val="000000" w:themeColor="text1"/>
          <w:sz w:val="20"/>
          <w:szCs w:val="20"/>
        </w:rPr>
        <w:t xml:space="preserve"> all your days forever.</w:t>
      </w:r>
      <w:r w:rsidR="00B67CFA">
        <w:rPr>
          <w:rFonts w:ascii="Century Gothic" w:hAnsi="Century Gothic"/>
          <w:i/>
          <w:iCs/>
          <w:color w:val="000000" w:themeColor="text1"/>
          <w:sz w:val="20"/>
          <w:szCs w:val="20"/>
        </w:rPr>
        <w:t xml:space="preserve"> </w:t>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Pr="004B7521">
        <w:rPr>
          <w:rFonts w:ascii="Century Gothic" w:hAnsi="Century Gothic"/>
          <w:color w:val="000000" w:themeColor="text1"/>
          <w:sz w:val="20"/>
          <w:szCs w:val="20"/>
        </w:rPr>
        <w:t>Deuteronomy 23:3</w:t>
      </w:r>
      <w:r w:rsidR="00B67CFA">
        <w:rPr>
          <w:rFonts w:ascii="Century Gothic" w:hAnsi="Century Gothic"/>
          <w:color w:val="000000" w:themeColor="text1"/>
          <w:sz w:val="20"/>
          <w:szCs w:val="20"/>
        </w:rPr>
        <w:t>,6</w:t>
      </w:r>
    </w:p>
    <w:p w14:paraId="0ADDC201" w14:textId="77777777" w:rsidR="004B7521" w:rsidRPr="00C87FE5" w:rsidRDefault="004B7521" w:rsidP="00C87FE5">
      <w:pPr>
        <w:pStyle w:val="Default"/>
        <w:rPr>
          <w:rFonts w:ascii="Century Gothic" w:hAnsi="Century Gothic"/>
          <w:color w:val="000000" w:themeColor="text1"/>
          <w:sz w:val="20"/>
          <w:szCs w:val="20"/>
        </w:rPr>
      </w:pPr>
    </w:p>
    <w:p w14:paraId="6885BA47" w14:textId="4554B464" w:rsidR="00C87FE5" w:rsidRDefault="00C87FE5" w:rsidP="00B67CFA">
      <w:pPr>
        <w:pStyle w:val="Default"/>
        <w:ind w:left="720"/>
        <w:rPr>
          <w:rFonts w:ascii="Century Gothic" w:hAnsi="Century Gothic"/>
          <w:color w:val="000000" w:themeColor="text1"/>
          <w:sz w:val="20"/>
          <w:szCs w:val="20"/>
        </w:rPr>
      </w:pPr>
      <w:r w:rsidRPr="00B67CFA">
        <w:rPr>
          <w:rFonts w:ascii="Century Gothic" w:hAnsi="Century Gothic"/>
          <w:i/>
          <w:iCs/>
          <w:color w:val="000000" w:themeColor="text1"/>
          <w:sz w:val="20"/>
          <w:szCs w:val="20"/>
        </w:rPr>
        <w:t xml:space="preserve">And </w:t>
      </w:r>
      <w:r w:rsidRPr="00B67CFA">
        <w:rPr>
          <w:rFonts w:ascii="Century Gothic" w:hAnsi="Century Gothic"/>
          <w:b/>
          <w:bCs/>
          <w:i/>
          <w:iCs/>
          <w:color w:val="000000" w:themeColor="text1"/>
          <w:sz w:val="20"/>
          <w:szCs w:val="20"/>
        </w:rPr>
        <w:t>David</w:t>
      </w:r>
      <w:r w:rsidRPr="00B67CFA">
        <w:rPr>
          <w:rFonts w:ascii="Century Gothic" w:hAnsi="Century Gothic"/>
          <w:i/>
          <w:iCs/>
          <w:color w:val="000000" w:themeColor="text1"/>
          <w:sz w:val="20"/>
          <w:szCs w:val="20"/>
        </w:rPr>
        <w:t xml:space="preserve"> was the father of Solomon by </w:t>
      </w:r>
      <w:r w:rsidRPr="00B67CFA">
        <w:rPr>
          <w:rFonts w:ascii="Century Gothic" w:hAnsi="Century Gothic"/>
          <w:b/>
          <w:bCs/>
          <w:i/>
          <w:iCs/>
          <w:color w:val="000000" w:themeColor="text1"/>
          <w:sz w:val="20"/>
          <w:szCs w:val="20"/>
        </w:rPr>
        <w:t>the wife of Uriah</w:t>
      </w:r>
      <w:r w:rsidRPr="00B67CFA">
        <w:rPr>
          <w:rFonts w:ascii="Century Gothic" w:hAnsi="Century Gothic"/>
          <w:i/>
          <w:iCs/>
          <w:color w:val="000000" w:themeColor="text1"/>
          <w:sz w:val="20"/>
          <w:szCs w:val="20"/>
        </w:rPr>
        <w:t xml:space="preserve">, and Solomon the father of Rehoboam, and Rehoboam the father of Abijah, and Abijah the father of Asaph, and Asaph the father of Jehoshaphat, and Jehoshaphat the father of </w:t>
      </w:r>
      <w:proofErr w:type="spellStart"/>
      <w:r w:rsidRPr="00B67CFA">
        <w:rPr>
          <w:rFonts w:ascii="Century Gothic" w:hAnsi="Century Gothic"/>
          <w:i/>
          <w:iCs/>
          <w:color w:val="000000" w:themeColor="text1"/>
          <w:sz w:val="20"/>
          <w:szCs w:val="20"/>
        </w:rPr>
        <w:t>Joram</w:t>
      </w:r>
      <w:proofErr w:type="spellEnd"/>
      <w:r w:rsidRPr="00B67CFA">
        <w:rPr>
          <w:rFonts w:ascii="Century Gothic" w:hAnsi="Century Gothic"/>
          <w:i/>
          <w:iCs/>
          <w:color w:val="000000" w:themeColor="text1"/>
          <w:sz w:val="20"/>
          <w:szCs w:val="20"/>
        </w:rPr>
        <w:t xml:space="preserve">, and </w:t>
      </w:r>
      <w:proofErr w:type="spellStart"/>
      <w:r w:rsidRPr="00B67CFA">
        <w:rPr>
          <w:rFonts w:ascii="Century Gothic" w:hAnsi="Century Gothic"/>
          <w:i/>
          <w:iCs/>
          <w:color w:val="000000" w:themeColor="text1"/>
          <w:sz w:val="20"/>
          <w:szCs w:val="20"/>
        </w:rPr>
        <w:t>Joram</w:t>
      </w:r>
      <w:proofErr w:type="spellEnd"/>
      <w:r w:rsidRPr="00B67CFA">
        <w:rPr>
          <w:rFonts w:ascii="Century Gothic" w:hAnsi="Century Gothic"/>
          <w:i/>
          <w:iCs/>
          <w:color w:val="000000" w:themeColor="text1"/>
          <w:sz w:val="20"/>
          <w:szCs w:val="20"/>
        </w:rPr>
        <w:t xml:space="preserve"> the father of Uzziah, and Uzziah the father of Jotham, and Jotham the father of Ahaz, and Ahaz the father of Hezekiah, and Hezekiah the father of Manasseh, and Manasseh the father of Amos, and Amos the father of Josiah, and Josiah the father of </w:t>
      </w:r>
      <w:proofErr w:type="spellStart"/>
      <w:r w:rsidRPr="00B67CFA">
        <w:rPr>
          <w:rFonts w:ascii="Century Gothic" w:hAnsi="Century Gothic"/>
          <w:i/>
          <w:iCs/>
          <w:color w:val="000000" w:themeColor="text1"/>
          <w:sz w:val="20"/>
          <w:szCs w:val="20"/>
        </w:rPr>
        <w:t>Jechoniah</w:t>
      </w:r>
      <w:proofErr w:type="spellEnd"/>
      <w:r w:rsidRPr="00B67CFA">
        <w:rPr>
          <w:rFonts w:ascii="Century Gothic" w:hAnsi="Century Gothic"/>
          <w:i/>
          <w:iCs/>
          <w:color w:val="000000" w:themeColor="text1"/>
          <w:sz w:val="20"/>
          <w:szCs w:val="20"/>
        </w:rPr>
        <w:t xml:space="preserve"> and his brothers, </w:t>
      </w:r>
      <w:r w:rsidRPr="00B67CFA">
        <w:rPr>
          <w:rFonts w:ascii="Century Gothic" w:hAnsi="Century Gothic"/>
          <w:b/>
          <w:bCs/>
          <w:i/>
          <w:iCs/>
          <w:color w:val="000000" w:themeColor="text1"/>
          <w:sz w:val="20"/>
          <w:szCs w:val="20"/>
        </w:rPr>
        <w:t>at the time of the deportation to Babylon</w:t>
      </w:r>
      <w:r w:rsidRPr="00B67CFA">
        <w:rPr>
          <w:rFonts w:ascii="Century Gothic" w:hAnsi="Century Gothic"/>
          <w:i/>
          <w:iCs/>
          <w:color w:val="000000" w:themeColor="text1"/>
          <w:sz w:val="20"/>
          <w:szCs w:val="20"/>
        </w:rPr>
        <w:t>.</w:t>
      </w:r>
      <w:r w:rsidRPr="00C87FE5">
        <w:rPr>
          <w:rFonts w:ascii="Century Gothic" w:hAnsi="Century Gothic"/>
          <w:color w:val="000000" w:themeColor="text1"/>
          <w:sz w:val="20"/>
          <w:szCs w:val="20"/>
        </w:rPr>
        <w:t xml:space="preserve"> </w:t>
      </w:r>
      <w:r w:rsidR="00B67CFA">
        <w:rPr>
          <w:rFonts w:ascii="Century Gothic" w:hAnsi="Century Gothic"/>
          <w:color w:val="000000" w:themeColor="text1"/>
          <w:sz w:val="20"/>
          <w:szCs w:val="20"/>
        </w:rPr>
        <w:tab/>
        <w:t>Matthew 1:6-11</w:t>
      </w:r>
    </w:p>
    <w:p w14:paraId="16C9909B" w14:textId="4DBD3504" w:rsidR="000A08E9" w:rsidRDefault="000A08E9" w:rsidP="00C87FE5">
      <w:pPr>
        <w:pStyle w:val="Default"/>
        <w:rPr>
          <w:rFonts w:ascii="Century Gothic" w:hAnsi="Century Gothic"/>
          <w:color w:val="000000" w:themeColor="text1"/>
          <w:sz w:val="20"/>
          <w:szCs w:val="20"/>
        </w:rPr>
      </w:pPr>
    </w:p>
    <w:p w14:paraId="27657352" w14:textId="650A7E7C" w:rsidR="008365F9" w:rsidRDefault="00B67CFA" w:rsidP="008365F9">
      <w:pPr>
        <w:pStyle w:val="Default"/>
        <w:rPr>
          <w:rFonts w:ascii="Century Gothic" w:hAnsi="Century Gothic"/>
          <w:color w:val="000000" w:themeColor="text1"/>
          <w:sz w:val="20"/>
          <w:szCs w:val="20"/>
        </w:rPr>
      </w:pPr>
      <w:r w:rsidRPr="00F557CE">
        <w:rPr>
          <w:rFonts w:ascii="Century Gothic" w:hAnsi="Century Gothic"/>
          <w:b/>
          <w:bCs/>
          <w:color w:val="000000" w:themeColor="text1"/>
          <w:sz w:val="20"/>
          <w:szCs w:val="20"/>
        </w:rPr>
        <w:t>Bathsheba</w:t>
      </w:r>
      <w:r>
        <w:rPr>
          <w:rFonts w:ascii="Century Gothic" w:hAnsi="Century Gothic"/>
          <w:color w:val="000000" w:themeColor="text1"/>
          <w:sz w:val="20"/>
          <w:szCs w:val="20"/>
        </w:rPr>
        <w:t>, the wife of Uriah</w:t>
      </w:r>
      <w:r w:rsidR="00F557CE">
        <w:rPr>
          <w:rFonts w:ascii="Century Gothic" w:hAnsi="Century Gothic"/>
          <w:color w:val="000000" w:themeColor="text1"/>
          <w:sz w:val="20"/>
          <w:szCs w:val="20"/>
        </w:rPr>
        <w:t xml:space="preserve"> – 2 Samuel 11</w:t>
      </w:r>
    </w:p>
    <w:p w14:paraId="21708EE4" w14:textId="43B8C1B7" w:rsidR="00B67CFA" w:rsidRDefault="00B67CFA" w:rsidP="008365F9">
      <w:pPr>
        <w:pStyle w:val="Default"/>
        <w:rPr>
          <w:rFonts w:ascii="Century Gothic" w:hAnsi="Century Gothic"/>
          <w:color w:val="000000" w:themeColor="text1"/>
          <w:sz w:val="20"/>
          <w:szCs w:val="20"/>
        </w:rPr>
      </w:pPr>
    </w:p>
    <w:p w14:paraId="2A89C0AF" w14:textId="0B4ED15F" w:rsidR="00B67CFA" w:rsidRPr="00B67CFA" w:rsidRDefault="00B67CFA" w:rsidP="00F557CE">
      <w:pPr>
        <w:pStyle w:val="Default"/>
        <w:ind w:left="720"/>
        <w:rPr>
          <w:rFonts w:ascii="Century Gothic" w:hAnsi="Century Gothic"/>
          <w:color w:val="000000" w:themeColor="text1"/>
          <w:sz w:val="20"/>
          <w:szCs w:val="20"/>
        </w:rPr>
      </w:pPr>
      <w:r w:rsidRPr="00F557CE">
        <w:rPr>
          <w:rFonts w:ascii="Century Gothic" w:hAnsi="Century Gothic"/>
          <w:i/>
          <w:iCs/>
          <w:color w:val="000000" w:themeColor="text1"/>
          <w:sz w:val="20"/>
          <w:szCs w:val="20"/>
        </w:rPr>
        <w:t xml:space="preserve">And the Lord said to Moses, “Behold, you are about to lie down with your fathers. Then this people will rise and </w:t>
      </w:r>
      <w:proofErr w:type="gramStart"/>
      <w:r w:rsidRPr="00F557CE">
        <w:rPr>
          <w:rFonts w:ascii="Century Gothic" w:hAnsi="Century Gothic"/>
          <w:i/>
          <w:iCs/>
          <w:color w:val="000000" w:themeColor="text1"/>
          <w:sz w:val="20"/>
          <w:szCs w:val="20"/>
        </w:rPr>
        <w:t>whore</w:t>
      </w:r>
      <w:proofErr w:type="gramEnd"/>
      <w:r w:rsidRPr="00F557CE">
        <w:rPr>
          <w:rFonts w:ascii="Century Gothic" w:hAnsi="Century Gothic"/>
          <w:i/>
          <w:iCs/>
          <w:color w:val="000000" w:themeColor="text1"/>
          <w:sz w:val="20"/>
          <w:szCs w:val="20"/>
        </w:rPr>
        <w:t xml:space="preserve"> </w:t>
      </w:r>
      <w:r w:rsidRPr="00F557CE">
        <w:rPr>
          <w:rFonts w:ascii="Century Gothic" w:hAnsi="Century Gothic"/>
          <w:i/>
          <w:iCs/>
          <w:color w:val="000000" w:themeColor="text1"/>
          <w:sz w:val="20"/>
          <w:szCs w:val="20"/>
        </w:rPr>
        <w:t>after the foreign gods among them in the land that they are entering, and they will forsake me and break my covenant that I have made with them. Then my anger will be kindled against them in that day, and I will forsake them and hide my face from them, and they will be devoured. And many evils and troubles will come upon them, so that they will say in that day, ‘Have not these evils come upon us because our God is not among us?</w:t>
      </w:r>
      <w:r w:rsidRPr="00B67CFA">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F557CE">
        <w:rPr>
          <w:rFonts w:ascii="Century Gothic" w:hAnsi="Century Gothic"/>
          <w:color w:val="000000" w:themeColor="text1"/>
          <w:sz w:val="20"/>
          <w:szCs w:val="20"/>
        </w:rPr>
        <w:tab/>
      </w:r>
      <w:r w:rsidR="00F557CE">
        <w:rPr>
          <w:rFonts w:ascii="Century Gothic" w:hAnsi="Century Gothic"/>
          <w:color w:val="000000" w:themeColor="text1"/>
          <w:sz w:val="20"/>
          <w:szCs w:val="20"/>
        </w:rPr>
        <w:tab/>
      </w:r>
      <w:r w:rsidR="00F557CE">
        <w:rPr>
          <w:rFonts w:ascii="Century Gothic" w:hAnsi="Century Gothic"/>
          <w:color w:val="000000" w:themeColor="text1"/>
          <w:sz w:val="20"/>
          <w:szCs w:val="20"/>
        </w:rPr>
        <w:tab/>
      </w:r>
      <w:r w:rsidRPr="00B67CFA">
        <w:rPr>
          <w:rFonts w:ascii="Century Gothic" w:hAnsi="Century Gothic"/>
          <w:color w:val="000000" w:themeColor="text1"/>
          <w:sz w:val="20"/>
          <w:szCs w:val="20"/>
        </w:rPr>
        <w:t>Deuteronomy 31:16–17</w:t>
      </w:r>
    </w:p>
    <w:p w14:paraId="3BFDE95F" w14:textId="77777777" w:rsidR="00B67CFA" w:rsidRPr="008365F9" w:rsidRDefault="00B67CFA" w:rsidP="008365F9">
      <w:pPr>
        <w:pStyle w:val="Default"/>
        <w:rPr>
          <w:rFonts w:ascii="Century Gothic" w:hAnsi="Century Gothic"/>
          <w:color w:val="000000" w:themeColor="text1"/>
          <w:sz w:val="20"/>
          <w:szCs w:val="20"/>
        </w:rPr>
      </w:pPr>
    </w:p>
    <w:p w14:paraId="4ACE504C" w14:textId="5D992B54" w:rsidR="008365F9" w:rsidRPr="008365F9" w:rsidRDefault="008365F9" w:rsidP="008365F9">
      <w:pPr>
        <w:pStyle w:val="Default"/>
        <w:ind w:left="720"/>
        <w:rPr>
          <w:rFonts w:ascii="Century Gothic" w:hAnsi="Century Gothic"/>
          <w:i/>
          <w:iCs/>
          <w:color w:val="000000" w:themeColor="text1"/>
          <w:sz w:val="20"/>
          <w:szCs w:val="20"/>
        </w:rPr>
      </w:pPr>
      <w:r w:rsidRPr="008365F9">
        <w:rPr>
          <w:rFonts w:ascii="Century Gothic" w:hAnsi="Century Gothic"/>
          <w:i/>
          <w:iCs/>
          <w:color w:val="000000" w:themeColor="text1"/>
          <w:sz w:val="20"/>
          <w:szCs w:val="20"/>
        </w:rPr>
        <w:t xml:space="preserve">And in the ninth year of his reign, in the tenth month, on the tenth day of the month, </w:t>
      </w:r>
      <w:r w:rsidRPr="008365F9">
        <w:rPr>
          <w:rFonts w:ascii="Century Gothic" w:hAnsi="Century Gothic"/>
          <w:b/>
          <w:bCs/>
          <w:i/>
          <w:iCs/>
          <w:color w:val="000000" w:themeColor="text1"/>
          <w:sz w:val="20"/>
          <w:szCs w:val="20"/>
        </w:rPr>
        <w:t>Nebuchadnezzar king of Babylon came with all his army against Jerusalem and laid siege to it</w:t>
      </w:r>
      <w:r w:rsidRPr="008365F9">
        <w:rPr>
          <w:rFonts w:ascii="Century Gothic" w:hAnsi="Century Gothic"/>
          <w:i/>
          <w:iCs/>
          <w:color w:val="000000" w:themeColor="text1"/>
          <w:sz w:val="20"/>
          <w:szCs w:val="20"/>
        </w:rPr>
        <w:t>. And they built siegeworks all around it.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365F9">
        <w:rPr>
          <w:rFonts w:ascii="Century Gothic" w:hAnsi="Century Gothic"/>
          <w:color w:val="000000" w:themeColor="text1"/>
          <w:sz w:val="20"/>
          <w:szCs w:val="20"/>
        </w:rPr>
        <w:t>2 Kings 25:1</w:t>
      </w:r>
    </w:p>
    <w:p w14:paraId="6EA7C8D2" w14:textId="77777777" w:rsidR="000A08E9" w:rsidRDefault="000A08E9" w:rsidP="00C87FE5">
      <w:pPr>
        <w:pStyle w:val="Default"/>
        <w:rPr>
          <w:rFonts w:ascii="Century Gothic" w:hAnsi="Century Gothic"/>
          <w:color w:val="000000" w:themeColor="text1"/>
          <w:sz w:val="20"/>
          <w:szCs w:val="20"/>
        </w:rPr>
      </w:pPr>
    </w:p>
    <w:p w14:paraId="691F307C" w14:textId="58202EE6" w:rsidR="000A08E9" w:rsidRPr="000A08E9" w:rsidRDefault="000A08E9" w:rsidP="008365F9">
      <w:pPr>
        <w:pStyle w:val="Default"/>
        <w:ind w:left="720"/>
        <w:rPr>
          <w:rFonts w:ascii="Century Gothic" w:hAnsi="Century Gothic"/>
          <w:i/>
          <w:iCs/>
          <w:color w:val="000000" w:themeColor="text1"/>
          <w:sz w:val="20"/>
          <w:szCs w:val="20"/>
        </w:rPr>
      </w:pPr>
      <w:r w:rsidRPr="000A08E9">
        <w:rPr>
          <w:rFonts w:ascii="Century Gothic" w:hAnsi="Century Gothic"/>
          <w:i/>
          <w:iCs/>
          <w:color w:val="000000" w:themeColor="text1"/>
          <w:sz w:val="20"/>
          <w:szCs w:val="20"/>
        </w:rPr>
        <w:t xml:space="preserve">And </w:t>
      </w:r>
      <w:r w:rsidRPr="000A08E9">
        <w:rPr>
          <w:rFonts w:ascii="Century Gothic" w:hAnsi="Century Gothic"/>
          <w:b/>
          <w:bCs/>
          <w:i/>
          <w:iCs/>
          <w:color w:val="000000" w:themeColor="text1"/>
          <w:sz w:val="20"/>
          <w:szCs w:val="20"/>
        </w:rPr>
        <w:t>the rest of the people</w:t>
      </w:r>
      <w:r w:rsidRPr="000A08E9">
        <w:rPr>
          <w:rFonts w:ascii="Century Gothic" w:hAnsi="Century Gothic"/>
          <w:i/>
          <w:iCs/>
          <w:color w:val="000000" w:themeColor="text1"/>
          <w:sz w:val="20"/>
          <w:szCs w:val="20"/>
        </w:rPr>
        <w:t xml:space="preserve"> who were left in the city and the deserters who had deserted to the king of Babylon, together with the rest of the multitude, </w:t>
      </w:r>
      <w:proofErr w:type="spellStart"/>
      <w:r w:rsidRPr="000A08E9">
        <w:rPr>
          <w:rFonts w:ascii="Century Gothic" w:hAnsi="Century Gothic"/>
          <w:i/>
          <w:iCs/>
          <w:color w:val="000000" w:themeColor="text1"/>
          <w:sz w:val="20"/>
          <w:szCs w:val="20"/>
        </w:rPr>
        <w:t>Nebuzaradan</w:t>
      </w:r>
      <w:proofErr w:type="spellEnd"/>
      <w:r w:rsidRPr="000A08E9">
        <w:rPr>
          <w:rFonts w:ascii="Century Gothic" w:hAnsi="Century Gothic"/>
          <w:i/>
          <w:iCs/>
          <w:color w:val="000000" w:themeColor="text1"/>
          <w:sz w:val="20"/>
          <w:szCs w:val="20"/>
        </w:rPr>
        <w:t xml:space="preserve"> the captain of the guard </w:t>
      </w:r>
      <w:r w:rsidRPr="000A08E9">
        <w:rPr>
          <w:rFonts w:ascii="Century Gothic" w:hAnsi="Century Gothic"/>
          <w:b/>
          <w:bCs/>
          <w:i/>
          <w:iCs/>
          <w:color w:val="000000" w:themeColor="text1"/>
          <w:sz w:val="20"/>
          <w:szCs w:val="20"/>
        </w:rPr>
        <w:t>carried into exile</w:t>
      </w:r>
      <w:r w:rsidRPr="000A08E9">
        <w:rPr>
          <w:rFonts w:ascii="Century Gothic" w:hAnsi="Century Gothic"/>
          <w:i/>
          <w:iCs/>
          <w:color w:val="000000" w:themeColor="text1"/>
          <w:sz w:val="20"/>
          <w:szCs w:val="20"/>
        </w:rPr>
        <w:t>.</w:t>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00B67CFA">
        <w:rPr>
          <w:rFonts w:ascii="Century Gothic" w:hAnsi="Century Gothic"/>
          <w:i/>
          <w:iCs/>
          <w:color w:val="000000" w:themeColor="text1"/>
          <w:sz w:val="20"/>
          <w:szCs w:val="20"/>
        </w:rPr>
        <w:tab/>
      </w:r>
      <w:r w:rsidRPr="000A08E9">
        <w:rPr>
          <w:rFonts w:ascii="Century Gothic" w:hAnsi="Century Gothic"/>
          <w:color w:val="000000" w:themeColor="text1"/>
          <w:sz w:val="20"/>
          <w:szCs w:val="20"/>
        </w:rPr>
        <w:t>2 Kings 25:11</w:t>
      </w:r>
    </w:p>
    <w:p w14:paraId="5CB03ECF" w14:textId="77777777" w:rsidR="008365F9" w:rsidRPr="00C87FE5" w:rsidRDefault="008365F9" w:rsidP="00C87FE5">
      <w:pPr>
        <w:pStyle w:val="Default"/>
        <w:rPr>
          <w:rFonts w:ascii="Century Gothic" w:hAnsi="Century Gothic"/>
          <w:color w:val="000000" w:themeColor="text1"/>
          <w:sz w:val="20"/>
          <w:szCs w:val="20"/>
        </w:rPr>
      </w:pPr>
    </w:p>
    <w:p w14:paraId="6D483518" w14:textId="65B41148" w:rsidR="00C87FE5" w:rsidRDefault="00C87FE5" w:rsidP="00104BBB">
      <w:pPr>
        <w:pStyle w:val="Default"/>
        <w:ind w:left="720"/>
        <w:rPr>
          <w:rFonts w:ascii="Century Gothic" w:hAnsi="Century Gothic"/>
          <w:color w:val="000000" w:themeColor="text1"/>
          <w:sz w:val="20"/>
          <w:szCs w:val="20"/>
        </w:rPr>
      </w:pPr>
      <w:r w:rsidRPr="00104BBB">
        <w:rPr>
          <w:rFonts w:ascii="Century Gothic" w:hAnsi="Century Gothic"/>
          <w:i/>
          <w:iCs/>
          <w:color w:val="000000" w:themeColor="text1"/>
          <w:sz w:val="20"/>
          <w:szCs w:val="20"/>
        </w:rPr>
        <w:t xml:space="preserve">And </w:t>
      </w:r>
      <w:r w:rsidRPr="00104BBB">
        <w:rPr>
          <w:rFonts w:ascii="Century Gothic" w:hAnsi="Century Gothic"/>
          <w:b/>
          <w:bCs/>
          <w:i/>
          <w:iCs/>
          <w:color w:val="000000" w:themeColor="text1"/>
          <w:sz w:val="20"/>
          <w:szCs w:val="20"/>
        </w:rPr>
        <w:t>after the deportation to Babylon</w:t>
      </w:r>
      <w:r w:rsidRPr="00104BBB">
        <w:rPr>
          <w:rFonts w:ascii="Century Gothic" w:hAnsi="Century Gothic"/>
          <w:i/>
          <w:iCs/>
          <w:color w:val="000000" w:themeColor="text1"/>
          <w:sz w:val="20"/>
          <w:szCs w:val="20"/>
        </w:rPr>
        <w:t xml:space="preserve">: </w:t>
      </w:r>
      <w:proofErr w:type="spellStart"/>
      <w:r w:rsidRPr="00104BBB">
        <w:rPr>
          <w:rFonts w:ascii="Century Gothic" w:hAnsi="Century Gothic"/>
          <w:i/>
          <w:iCs/>
          <w:color w:val="000000" w:themeColor="text1"/>
          <w:sz w:val="20"/>
          <w:szCs w:val="20"/>
        </w:rPr>
        <w:t>Jechoniah</w:t>
      </w:r>
      <w:proofErr w:type="spellEnd"/>
      <w:r w:rsidRPr="00104BBB">
        <w:rPr>
          <w:rFonts w:ascii="Century Gothic" w:hAnsi="Century Gothic"/>
          <w:i/>
          <w:iCs/>
          <w:color w:val="000000" w:themeColor="text1"/>
          <w:sz w:val="20"/>
          <w:szCs w:val="20"/>
        </w:rPr>
        <w:t xml:space="preserve"> was the father of </w:t>
      </w:r>
      <w:proofErr w:type="spellStart"/>
      <w:r w:rsidRPr="00104BBB">
        <w:rPr>
          <w:rFonts w:ascii="Century Gothic" w:hAnsi="Century Gothic"/>
          <w:i/>
          <w:iCs/>
          <w:color w:val="000000" w:themeColor="text1"/>
          <w:sz w:val="20"/>
          <w:szCs w:val="20"/>
        </w:rPr>
        <w:t>Shealtiel</w:t>
      </w:r>
      <w:proofErr w:type="spellEnd"/>
      <w:r w:rsidRPr="00104BBB">
        <w:rPr>
          <w:rFonts w:ascii="Century Gothic" w:hAnsi="Century Gothic"/>
          <w:i/>
          <w:iCs/>
          <w:color w:val="000000" w:themeColor="text1"/>
          <w:sz w:val="20"/>
          <w:szCs w:val="20"/>
        </w:rPr>
        <w:t xml:space="preserve">, and </w:t>
      </w:r>
      <w:proofErr w:type="spellStart"/>
      <w:r w:rsidRPr="00104BBB">
        <w:rPr>
          <w:rFonts w:ascii="Century Gothic" w:hAnsi="Century Gothic"/>
          <w:i/>
          <w:iCs/>
          <w:color w:val="000000" w:themeColor="text1"/>
          <w:sz w:val="20"/>
          <w:szCs w:val="20"/>
        </w:rPr>
        <w:t>Shealtiel</w:t>
      </w:r>
      <w:proofErr w:type="spellEnd"/>
      <w:r w:rsidRPr="00104BBB">
        <w:rPr>
          <w:rFonts w:ascii="Century Gothic" w:hAnsi="Century Gothic"/>
          <w:i/>
          <w:iCs/>
          <w:color w:val="000000" w:themeColor="text1"/>
          <w:sz w:val="20"/>
          <w:szCs w:val="20"/>
        </w:rPr>
        <w:t xml:space="preserve"> the father of Zerubbabel, and Zerubbabel the father of </w:t>
      </w:r>
      <w:proofErr w:type="spellStart"/>
      <w:r w:rsidRPr="00104BBB">
        <w:rPr>
          <w:rFonts w:ascii="Century Gothic" w:hAnsi="Century Gothic"/>
          <w:i/>
          <w:iCs/>
          <w:color w:val="000000" w:themeColor="text1"/>
          <w:sz w:val="20"/>
          <w:szCs w:val="20"/>
        </w:rPr>
        <w:t>Abiud</w:t>
      </w:r>
      <w:proofErr w:type="spellEnd"/>
      <w:r w:rsidRPr="00104BBB">
        <w:rPr>
          <w:rFonts w:ascii="Century Gothic" w:hAnsi="Century Gothic"/>
          <w:i/>
          <w:iCs/>
          <w:color w:val="000000" w:themeColor="text1"/>
          <w:sz w:val="20"/>
          <w:szCs w:val="20"/>
        </w:rPr>
        <w:t xml:space="preserve">, and </w:t>
      </w:r>
      <w:proofErr w:type="spellStart"/>
      <w:r w:rsidRPr="00104BBB">
        <w:rPr>
          <w:rFonts w:ascii="Century Gothic" w:hAnsi="Century Gothic"/>
          <w:i/>
          <w:iCs/>
          <w:color w:val="000000" w:themeColor="text1"/>
          <w:sz w:val="20"/>
          <w:szCs w:val="20"/>
        </w:rPr>
        <w:t>Abiud</w:t>
      </w:r>
      <w:proofErr w:type="spellEnd"/>
      <w:r w:rsidRPr="00104BBB">
        <w:rPr>
          <w:rFonts w:ascii="Century Gothic" w:hAnsi="Century Gothic"/>
          <w:i/>
          <w:iCs/>
          <w:color w:val="000000" w:themeColor="text1"/>
          <w:sz w:val="20"/>
          <w:szCs w:val="20"/>
        </w:rPr>
        <w:t xml:space="preserve"> the father of Eliakim, and Eliakim the father of </w:t>
      </w:r>
      <w:proofErr w:type="spellStart"/>
      <w:r w:rsidRPr="00104BBB">
        <w:rPr>
          <w:rFonts w:ascii="Century Gothic" w:hAnsi="Century Gothic"/>
          <w:i/>
          <w:iCs/>
          <w:color w:val="000000" w:themeColor="text1"/>
          <w:sz w:val="20"/>
          <w:szCs w:val="20"/>
        </w:rPr>
        <w:t>Azor</w:t>
      </w:r>
      <w:proofErr w:type="spellEnd"/>
      <w:r w:rsidRPr="00104BBB">
        <w:rPr>
          <w:rFonts w:ascii="Century Gothic" w:hAnsi="Century Gothic"/>
          <w:i/>
          <w:iCs/>
          <w:color w:val="000000" w:themeColor="text1"/>
          <w:sz w:val="20"/>
          <w:szCs w:val="20"/>
        </w:rPr>
        <w:t xml:space="preserve">, and </w:t>
      </w:r>
      <w:proofErr w:type="spellStart"/>
      <w:r w:rsidRPr="00104BBB">
        <w:rPr>
          <w:rFonts w:ascii="Century Gothic" w:hAnsi="Century Gothic"/>
          <w:i/>
          <w:iCs/>
          <w:color w:val="000000" w:themeColor="text1"/>
          <w:sz w:val="20"/>
          <w:szCs w:val="20"/>
        </w:rPr>
        <w:t>Azor</w:t>
      </w:r>
      <w:proofErr w:type="spellEnd"/>
      <w:r w:rsidRPr="00104BBB">
        <w:rPr>
          <w:rFonts w:ascii="Century Gothic" w:hAnsi="Century Gothic"/>
          <w:i/>
          <w:iCs/>
          <w:color w:val="000000" w:themeColor="text1"/>
          <w:sz w:val="20"/>
          <w:szCs w:val="20"/>
        </w:rPr>
        <w:t xml:space="preserve"> the father of Zadok, and Zadok the father of Achim, and Achim the father of Eliud, and Eliud the father of Eleazar, and Eleazar the father of </w:t>
      </w:r>
      <w:proofErr w:type="spellStart"/>
      <w:r w:rsidRPr="00104BBB">
        <w:rPr>
          <w:rFonts w:ascii="Century Gothic" w:hAnsi="Century Gothic"/>
          <w:i/>
          <w:iCs/>
          <w:color w:val="000000" w:themeColor="text1"/>
          <w:sz w:val="20"/>
          <w:szCs w:val="20"/>
        </w:rPr>
        <w:t>Matthan</w:t>
      </w:r>
      <w:proofErr w:type="spellEnd"/>
      <w:r w:rsidRPr="00104BBB">
        <w:rPr>
          <w:rFonts w:ascii="Century Gothic" w:hAnsi="Century Gothic"/>
          <w:i/>
          <w:iCs/>
          <w:color w:val="000000" w:themeColor="text1"/>
          <w:sz w:val="20"/>
          <w:szCs w:val="20"/>
        </w:rPr>
        <w:t xml:space="preserve">, and </w:t>
      </w:r>
      <w:proofErr w:type="spellStart"/>
      <w:r w:rsidRPr="00104BBB">
        <w:rPr>
          <w:rFonts w:ascii="Century Gothic" w:hAnsi="Century Gothic"/>
          <w:i/>
          <w:iCs/>
          <w:color w:val="000000" w:themeColor="text1"/>
          <w:sz w:val="20"/>
          <w:szCs w:val="20"/>
        </w:rPr>
        <w:t>Matthan</w:t>
      </w:r>
      <w:proofErr w:type="spellEnd"/>
      <w:r w:rsidRPr="00104BBB">
        <w:rPr>
          <w:rFonts w:ascii="Century Gothic" w:hAnsi="Century Gothic"/>
          <w:i/>
          <w:iCs/>
          <w:color w:val="000000" w:themeColor="text1"/>
          <w:sz w:val="20"/>
          <w:szCs w:val="20"/>
        </w:rPr>
        <w:t xml:space="preserve"> the father of Jacob, and Jacob the father of </w:t>
      </w:r>
      <w:r w:rsidRPr="00104BBB">
        <w:rPr>
          <w:rFonts w:ascii="Century Gothic" w:hAnsi="Century Gothic"/>
          <w:b/>
          <w:bCs/>
          <w:i/>
          <w:iCs/>
          <w:color w:val="000000" w:themeColor="text1"/>
          <w:sz w:val="20"/>
          <w:szCs w:val="20"/>
        </w:rPr>
        <w:t>Joseph the husband of Mary</w:t>
      </w:r>
      <w:r w:rsidRPr="00104BBB">
        <w:rPr>
          <w:rFonts w:ascii="Century Gothic" w:hAnsi="Century Gothic"/>
          <w:i/>
          <w:iCs/>
          <w:color w:val="000000" w:themeColor="text1"/>
          <w:sz w:val="20"/>
          <w:szCs w:val="20"/>
        </w:rPr>
        <w:t>, of whom Jesus was born, who is called Christ.</w:t>
      </w:r>
      <w:r w:rsidRPr="00C87FE5">
        <w:rPr>
          <w:rFonts w:ascii="Century Gothic" w:hAnsi="Century Gothic"/>
          <w:color w:val="000000" w:themeColor="text1"/>
          <w:sz w:val="20"/>
          <w:szCs w:val="20"/>
        </w:rPr>
        <w:t xml:space="preserve"> </w:t>
      </w:r>
      <w:r w:rsidR="00104BBB">
        <w:rPr>
          <w:rFonts w:ascii="Century Gothic" w:hAnsi="Century Gothic"/>
          <w:color w:val="000000" w:themeColor="text1"/>
          <w:sz w:val="20"/>
          <w:szCs w:val="20"/>
        </w:rPr>
        <w:t xml:space="preserve"> </w:t>
      </w:r>
      <w:r w:rsidR="00104BBB">
        <w:rPr>
          <w:rFonts w:ascii="Century Gothic" w:hAnsi="Century Gothic"/>
          <w:color w:val="000000" w:themeColor="text1"/>
          <w:sz w:val="20"/>
          <w:szCs w:val="20"/>
        </w:rPr>
        <w:tab/>
      </w:r>
      <w:r w:rsidR="00104BBB">
        <w:rPr>
          <w:rFonts w:ascii="Century Gothic" w:hAnsi="Century Gothic"/>
          <w:color w:val="000000" w:themeColor="text1"/>
          <w:sz w:val="20"/>
          <w:szCs w:val="20"/>
        </w:rPr>
        <w:tab/>
        <w:t>Matthew 1:12-16</w:t>
      </w:r>
    </w:p>
    <w:p w14:paraId="5715C1B3" w14:textId="734688F2" w:rsidR="00FC1A06" w:rsidRDefault="00FC1A06" w:rsidP="00C87FE5">
      <w:pPr>
        <w:pStyle w:val="Default"/>
        <w:rPr>
          <w:rFonts w:ascii="Century Gothic" w:hAnsi="Century Gothic"/>
          <w:color w:val="000000" w:themeColor="text1"/>
          <w:sz w:val="20"/>
          <w:szCs w:val="20"/>
        </w:rPr>
      </w:pPr>
    </w:p>
    <w:p w14:paraId="74009B41" w14:textId="3BCB6642" w:rsidR="00104BBB" w:rsidRDefault="00104BBB" w:rsidP="00C87FE5">
      <w:pPr>
        <w:pStyle w:val="Default"/>
        <w:rPr>
          <w:rFonts w:ascii="Century Gothic" w:hAnsi="Century Gothic"/>
          <w:color w:val="000000" w:themeColor="text1"/>
          <w:sz w:val="20"/>
          <w:szCs w:val="20"/>
        </w:rPr>
      </w:pPr>
      <w:r w:rsidRPr="00104BBB">
        <w:rPr>
          <w:rFonts w:ascii="Century Gothic" w:hAnsi="Century Gothic"/>
          <w:b/>
          <w:bCs/>
          <w:color w:val="000000" w:themeColor="text1"/>
          <w:sz w:val="20"/>
          <w:szCs w:val="20"/>
        </w:rPr>
        <w:t>Mary</w:t>
      </w:r>
      <w:r>
        <w:rPr>
          <w:rFonts w:ascii="Century Gothic" w:hAnsi="Century Gothic"/>
          <w:color w:val="000000" w:themeColor="text1"/>
          <w:sz w:val="20"/>
          <w:szCs w:val="20"/>
        </w:rPr>
        <w:t xml:space="preserve"> – the one who under scandalous circumstances would bear the child who would become prophet, </w:t>
      </w:r>
      <w:proofErr w:type="gramStart"/>
      <w:r>
        <w:rPr>
          <w:rFonts w:ascii="Century Gothic" w:hAnsi="Century Gothic"/>
          <w:color w:val="000000" w:themeColor="text1"/>
          <w:sz w:val="20"/>
          <w:szCs w:val="20"/>
        </w:rPr>
        <w:t>priest</w:t>
      </w:r>
      <w:proofErr w:type="gramEnd"/>
      <w:r>
        <w:rPr>
          <w:rFonts w:ascii="Century Gothic" w:hAnsi="Century Gothic"/>
          <w:color w:val="000000" w:themeColor="text1"/>
          <w:sz w:val="20"/>
          <w:szCs w:val="20"/>
        </w:rPr>
        <w:t xml:space="preserve"> and king.</w:t>
      </w:r>
      <w:r w:rsidR="00F557CE">
        <w:rPr>
          <w:rFonts w:ascii="Century Gothic" w:hAnsi="Century Gothic"/>
          <w:color w:val="000000" w:themeColor="text1"/>
          <w:sz w:val="20"/>
          <w:szCs w:val="20"/>
        </w:rPr>
        <w:t xml:space="preserve"> </w:t>
      </w:r>
    </w:p>
    <w:p w14:paraId="3FC807E9" w14:textId="77777777" w:rsidR="00104BBB" w:rsidRPr="00C87FE5" w:rsidRDefault="00104BBB" w:rsidP="00C87FE5">
      <w:pPr>
        <w:pStyle w:val="Default"/>
        <w:rPr>
          <w:rFonts w:ascii="Century Gothic" w:hAnsi="Century Gothic"/>
          <w:color w:val="000000" w:themeColor="text1"/>
          <w:sz w:val="20"/>
          <w:szCs w:val="20"/>
        </w:rPr>
      </w:pPr>
    </w:p>
    <w:p w14:paraId="0629CADD" w14:textId="4807EE4B" w:rsidR="00C87FE5" w:rsidRPr="00C87FE5" w:rsidRDefault="00C87FE5" w:rsidP="00104BBB">
      <w:pPr>
        <w:pStyle w:val="Default"/>
        <w:ind w:left="720"/>
        <w:rPr>
          <w:rFonts w:ascii="Century Gothic" w:hAnsi="Century Gothic"/>
          <w:color w:val="000000" w:themeColor="text1"/>
          <w:sz w:val="20"/>
          <w:szCs w:val="20"/>
        </w:rPr>
      </w:pPr>
      <w:proofErr w:type="gramStart"/>
      <w:r w:rsidRPr="00104BBB">
        <w:rPr>
          <w:rFonts w:ascii="Century Gothic" w:hAnsi="Century Gothic"/>
          <w:i/>
          <w:iCs/>
          <w:color w:val="000000" w:themeColor="text1"/>
          <w:sz w:val="20"/>
          <w:szCs w:val="20"/>
        </w:rPr>
        <w:t>So</w:t>
      </w:r>
      <w:proofErr w:type="gramEnd"/>
      <w:r w:rsidRPr="00104BBB">
        <w:rPr>
          <w:rFonts w:ascii="Century Gothic" w:hAnsi="Century Gothic"/>
          <w:i/>
          <w:iCs/>
          <w:color w:val="000000" w:themeColor="text1"/>
          <w:sz w:val="20"/>
          <w:szCs w:val="20"/>
        </w:rPr>
        <w:t xml:space="preserve"> all the generations from </w:t>
      </w:r>
      <w:r w:rsidRPr="00104BBB">
        <w:rPr>
          <w:rFonts w:ascii="Century Gothic" w:hAnsi="Century Gothic"/>
          <w:b/>
          <w:bCs/>
          <w:i/>
          <w:iCs/>
          <w:color w:val="000000" w:themeColor="text1"/>
          <w:sz w:val="20"/>
          <w:szCs w:val="20"/>
        </w:rPr>
        <w:t>Abraham to David</w:t>
      </w:r>
      <w:r w:rsidRPr="00104BBB">
        <w:rPr>
          <w:rFonts w:ascii="Century Gothic" w:hAnsi="Century Gothic"/>
          <w:i/>
          <w:iCs/>
          <w:color w:val="000000" w:themeColor="text1"/>
          <w:sz w:val="20"/>
          <w:szCs w:val="20"/>
        </w:rPr>
        <w:t xml:space="preserve"> were fourteen generations, and from </w:t>
      </w:r>
      <w:r w:rsidRPr="00104BBB">
        <w:rPr>
          <w:rFonts w:ascii="Century Gothic" w:hAnsi="Century Gothic"/>
          <w:b/>
          <w:bCs/>
          <w:i/>
          <w:iCs/>
          <w:color w:val="000000" w:themeColor="text1"/>
          <w:sz w:val="20"/>
          <w:szCs w:val="20"/>
        </w:rPr>
        <w:t>David to the deportation</w:t>
      </w:r>
      <w:r w:rsidRPr="00104BBB">
        <w:rPr>
          <w:rFonts w:ascii="Century Gothic" w:hAnsi="Century Gothic"/>
          <w:i/>
          <w:iCs/>
          <w:color w:val="000000" w:themeColor="text1"/>
          <w:sz w:val="20"/>
          <w:szCs w:val="20"/>
        </w:rPr>
        <w:t xml:space="preserve"> to Babylon fourteen generations, and from the </w:t>
      </w:r>
      <w:r w:rsidRPr="00104BBB">
        <w:rPr>
          <w:rFonts w:ascii="Century Gothic" w:hAnsi="Century Gothic"/>
          <w:b/>
          <w:bCs/>
          <w:i/>
          <w:iCs/>
          <w:color w:val="000000" w:themeColor="text1"/>
          <w:sz w:val="20"/>
          <w:szCs w:val="20"/>
        </w:rPr>
        <w:t>deportation to Babylon to the Chris</w:t>
      </w:r>
      <w:r w:rsidRPr="00104BBB">
        <w:rPr>
          <w:rFonts w:ascii="Century Gothic" w:hAnsi="Century Gothic"/>
          <w:i/>
          <w:iCs/>
          <w:color w:val="000000" w:themeColor="text1"/>
          <w:sz w:val="20"/>
          <w:szCs w:val="20"/>
        </w:rPr>
        <w:t>t fourteen generations.</w:t>
      </w:r>
      <w:r w:rsidRPr="00C87FE5">
        <w:rPr>
          <w:rFonts w:ascii="Century Gothic" w:hAnsi="Century Gothic"/>
          <w:color w:val="000000" w:themeColor="text1"/>
          <w:sz w:val="20"/>
          <w:szCs w:val="20"/>
        </w:rPr>
        <w:t xml:space="preserve"> </w:t>
      </w:r>
      <w:r w:rsidR="00104BBB">
        <w:rPr>
          <w:rFonts w:ascii="Century Gothic" w:hAnsi="Century Gothic"/>
          <w:color w:val="000000" w:themeColor="text1"/>
          <w:sz w:val="20"/>
          <w:szCs w:val="20"/>
        </w:rPr>
        <w:tab/>
      </w:r>
      <w:r w:rsidR="00104BBB">
        <w:rPr>
          <w:rFonts w:ascii="Century Gothic" w:hAnsi="Century Gothic"/>
          <w:color w:val="000000" w:themeColor="text1"/>
          <w:sz w:val="20"/>
          <w:szCs w:val="20"/>
        </w:rPr>
        <w:tab/>
      </w:r>
      <w:r w:rsidR="00104BBB">
        <w:rPr>
          <w:rFonts w:ascii="Century Gothic" w:hAnsi="Century Gothic"/>
          <w:color w:val="000000" w:themeColor="text1"/>
          <w:sz w:val="20"/>
          <w:szCs w:val="20"/>
        </w:rPr>
        <w:tab/>
      </w:r>
      <w:r w:rsidR="00104BBB">
        <w:rPr>
          <w:rFonts w:ascii="Century Gothic" w:hAnsi="Century Gothic"/>
          <w:color w:val="000000" w:themeColor="text1"/>
          <w:sz w:val="20"/>
          <w:szCs w:val="20"/>
        </w:rPr>
        <w:tab/>
      </w:r>
      <w:r w:rsidR="00104BBB">
        <w:rPr>
          <w:rFonts w:ascii="Century Gothic" w:hAnsi="Century Gothic"/>
          <w:color w:val="000000" w:themeColor="text1"/>
          <w:sz w:val="20"/>
          <w:szCs w:val="20"/>
        </w:rPr>
        <w:tab/>
      </w:r>
      <w:r w:rsidR="00104BBB">
        <w:rPr>
          <w:rFonts w:ascii="Century Gothic" w:hAnsi="Century Gothic"/>
          <w:color w:val="000000" w:themeColor="text1"/>
          <w:sz w:val="20"/>
          <w:szCs w:val="20"/>
        </w:rPr>
        <w:tab/>
      </w:r>
      <w:r w:rsidR="00104BBB">
        <w:rPr>
          <w:rFonts w:ascii="Century Gothic" w:hAnsi="Century Gothic"/>
          <w:color w:val="000000" w:themeColor="text1"/>
          <w:sz w:val="20"/>
          <w:szCs w:val="20"/>
        </w:rPr>
        <w:tab/>
      </w:r>
      <w:r w:rsidR="00104BBB">
        <w:rPr>
          <w:rFonts w:ascii="Century Gothic" w:hAnsi="Century Gothic"/>
          <w:color w:val="000000" w:themeColor="text1"/>
          <w:sz w:val="20"/>
          <w:szCs w:val="20"/>
        </w:rPr>
        <w:tab/>
        <w:t>Matthew 1:12-16</w:t>
      </w:r>
    </w:p>
    <w:p w14:paraId="435CC43A" w14:textId="111D2757" w:rsidR="00E375B9" w:rsidRDefault="00E375B9" w:rsidP="005639D7">
      <w:pPr>
        <w:pStyle w:val="Default"/>
        <w:rPr>
          <w:rFonts w:ascii="Century Gothic" w:hAnsi="Century Gothic"/>
          <w:color w:val="000000" w:themeColor="text1"/>
          <w:sz w:val="20"/>
          <w:szCs w:val="20"/>
        </w:rPr>
      </w:pPr>
    </w:p>
    <w:p w14:paraId="3E91C6E6" w14:textId="734D85BD" w:rsidR="00DA3258" w:rsidRDefault="00DA3258" w:rsidP="00DA3258">
      <w:pPr>
        <w:pStyle w:val="Default"/>
        <w:ind w:left="720"/>
        <w:rPr>
          <w:rFonts w:ascii="Century Gothic" w:hAnsi="Century Gothic"/>
          <w:color w:val="000000" w:themeColor="text1"/>
          <w:sz w:val="20"/>
          <w:szCs w:val="20"/>
        </w:rPr>
      </w:pPr>
      <w:r w:rsidRPr="00DA3258">
        <w:rPr>
          <w:rFonts w:ascii="Century Gothic" w:hAnsi="Century Gothic"/>
          <w:i/>
          <w:iCs/>
          <w:color w:val="000000" w:themeColor="text1"/>
          <w:sz w:val="20"/>
          <w:szCs w:val="20"/>
        </w:rPr>
        <w:t xml:space="preserve">If Matthew had ransacked the pages of the Old Testament for improbable candidates, he could not have discovered four more incredible ancestors for Jesus Christ. But surely, there is something very lovely in this. Here, at the very beginning, </w:t>
      </w:r>
      <w:r w:rsidRPr="00DA3258">
        <w:rPr>
          <w:rFonts w:ascii="Century Gothic" w:hAnsi="Century Gothic"/>
          <w:i/>
          <w:iCs/>
          <w:color w:val="000000" w:themeColor="text1"/>
          <w:sz w:val="20"/>
          <w:szCs w:val="20"/>
        </w:rPr>
        <w:lastRenderedPageBreak/>
        <w:t>Matthew shows us in symbol the essence of the gospel of God in Jesus Christ, for here he shows us the barriers going down.</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William Barclay</w:t>
      </w:r>
    </w:p>
    <w:p w14:paraId="6AA5B043" w14:textId="7167E080" w:rsidR="00DA3258" w:rsidRDefault="00DA3258" w:rsidP="00DA3258">
      <w:pPr>
        <w:pStyle w:val="Default"/>
        <w:rPr>
          <w:rFonts w:ascii="Century Gothic" w:hAnsi="Century Gothic"/>
          <w:color w:val="000000" w:themeColor="text1"/>
          <w:sz w:val="20"/>
          <w:szCs w:val="20"/>
        </w:rPr>
      </w:pPr>
    </w:p>
    <w:p w14:paraId="71B98BF7" w14:textId="7749385A" w:rsidR="00104BBB" w:rsidRDefault="00104BBB" w:rsidP="00104BBB">
      <w:pPr>
        <w:pStyle w:val="Default"/>
        <w:rPr>
          <w:rFonts w:ascii="Century Gothic" w:hAnsi="Century Gothic"/>
          <w:color w:val="000000" w:themeColor="text1"/>
          <w:sz w:val="20"/>
          <w:szCs w:val="20"/>
        </w:rPr>
      </w:pPr>
      <w:proofErr w:type="gramStart"/>
      <w:r>
        <w:rPr>
          <w:rFonts w:ascii="Century Gothic" w:hAnsi="Century Gothic"/>
          <w:color w:val="000000" w:themeColor="text1"/>
          <w:sz w:val="20"/>
          <w:szCs w:val="20"/>
        </w:rPr>
        <w:t>So</w:t>
      </w:r>
      <w:proofErr w:type="gramEnd"/>
      <w:r>
        <w:rPr>
          <w:rFonts w:ascii="Century Gothic" w:hAnsi="Century Gothic"/>
          <w:color w:val="000000" w:themeColor="text1"/>
          <w:sz w:val="20"/>
          <w:szCs w:val="20"/>
        </w:rPr>
        <w:t xml:space="preserve"> what can we take away from this genealogy of Jesus</w:t>
      </w:r>
      <w:r w:rsidR="00120638">
        <w:rPr>
          <w:rFonts w:ascii="Century Gothic" w:hAnsi="Century Gothic"/>
          <w:color w:val="000000" w:themeColor="text1"/>
          <w:sz w:val="20"/>
          <w:szCs w:val="20"/>
        </w:rPr>
        <w:t>?</w:t>
      </w:r>
    </w:p>
    <w:p w14:paraId="067B8543" w14:textId="77777777" w:rsidR="00594A18" w:rsidRDefault="00594A18" w:rsidP="00104BBB">
      <w:pPr>
        <w:pStyle w:val="Default"/>
        <w:rPr>
          <w:rFonts w:ascii="Century Gothic" w:hAnsi="Century Gothic"/>
          <w:color w:val="000000" w:themeColor="text1"/>
          <w:sz w:val="20"/>
          <w:szCs w:val="20"/>
        </w:rPr>
      </w:pPr>
    </w:p>
    <w:p w14:paraId="6DDC60A7" w14:textId="6227E092" w:rsidR="00104BBB" w:rsidRDefault="00104BBB" w:rsidP="00104B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Why should you have hope for the generations </w:t>
      </w:r>
      <w:r w:rsidR="00120638">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past, </w:t>
      </w:r>
      <w:proofErr w:type="gramStart"/>
      <w:r>
        <w:rPr>
          <w:rFonts w:ascii="Century Gothic" w:hAnsi="Century Gothic"/>
          <w:color w:val="000000" w:themeColor="text1"/>
          <w:sz w:val="20"/>
          <w:szCs w:val="20"/>
        </w:rPr>
        <w:t>present</w:t>
      </w:r>
      <w:proofErr w:type="gramEnd"/>
      <w:r>
        <w:rPr>
          <w:rFonts w:ascii="Century Gothic" w:hAnsi="Century Gothic"/>
          <w:color w:val="000000" w:themeColor="text1"/>
          <w:sz w:val="20"/>
          <w:szCs w:val="20"/>
        </w:rPr>
        <w:t xml:space="preserve"> and future?</w:t>
      </w:r>
    </w:p>
    <w:p w14:paraId="04F8C8E6" w14:textId="77777777" w:rsidR="002436CD" w:rsidRDefault="002436CD" w:rsidP="00DA3258">
      <w:pPr>
        <w:pStyle w:val="Default"/>
        <w:rPr>
          <w:rFonts w:ascii="Century Gothic" w:hAnsi="Century Gothic"/>
          <w:color w:val="000000" w:themeColor="text1"/>
          <w:sz w:val="20"/>
          <w:szCs w:val="20"/>
        </w:rPr>
      </w:pPr>
    </w:p>
    <w:p w14:paraId="5DFB5579" w14:textId="4A2CFE1E" w:rsidR="0019711B" w:rsidRDefault="002436CD" w:rsidP="00DA325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w:t>
      </w:r>
      <w:r w:rsidR="00104BBB">
        <w:rPr>
          <w:rFonts w:ascii="Century Gothic" w:hAnsi="Century Gothic"/>
          <w:color w:val="000000" w:themeColor="text1"/>
          <w:sz w:val="20"/>
          <w:szCs w:val="20"/>
        </w:rPr>
        <w:t>brings hope through</w:t>
      </w:r>
      <w:r>
        <w:rPr>
          <w:rFonts w:ascii="Century Gothic" w:hAnsi="Century Gothic"/>
          <w:color w:val="000000" w:themeColor="text1"/>
          <w:sz w:val="20"/>
          <w:szCs w:val="20"/>
        </w:rPr>
        <w:t xml:space="preserve"> </w:t>
      </w:r>
      <w:r w:rsidRPr="002436CD">
        <w:rPr>
          <w:rFonts w:ascii="Century Gothic" w:hAnsi="Century Gothic"/>
          <w:b/>
          <w:bCs/>
          <w:color w:val="000000" w:themeColor="text1"/>
          <w:sz w:val="20"/>
          <w:szCs w:val="20"/>
          <w:u w:val="single"/>
        </w:rPr>
        <w:t>real</w:t>
      </w:r>
      <w:r>
        <w:rPr>
          <w:rFonts w:ascii="Century Gothic" w:hAnsi="Century Gothic"/>
          <w:color w:val="000000" w:themeColor="text1"/>
          <w:sz w:val="20"/>
          <w:szCs w:val="20"/>
        </w:rPr>
        <w:t xml:space="preserve"> </w:t>
      </w:r>
      <w:r w:rsidRPr="002436CD">
        <w:rPr>
          <w:rFonts w:ascii="Century Gothic" w:hAnsi="Century Gothic"/>
          <w:color w:val="000000" w:themeColor="text1"/>
          <w:sz w:val="20"/>
          <w:szCs w:val="20"/>
        </w:rPr>
        <w:t>people</w:t>
      </w:r>
      <w:r>
        <w:rPr>
          <w:rFonts w:ascii="Century Gothic" w:hAnsi="Century Gothic"/>
          <w:color w:val="000000" w:themeColor="text1"/>
          <w:sz w:val="20"/>
          <w:szCs w:val="20"/>
        </w:rPr>
        <w:t xml:space="preserve"> </w:t>
      </w:r>
      <w:r w:rsidR="00120638">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not </w:t>
      </w:r>
      <w:r w:rsidRPr="002436CD">
        <w:rPr>
          <w:rFonts w:ascii="Century Gothic" w:hAnsi="Century Gothic"/>
          <w:b/>
          <w:bCs/>
          <w:color w:val="000000" w:themeColor="text1"/>
          <w:sz w:val="20"/>
          <w:szCs w:val="20"/>
          <w:u w:val="single"/>
        </w:rPr>
        <w:t>perfect</w:t>
      </w:r>
      <w:r>
        <w:rPr>
          <w:rFonts w:ascii="Century Gothic" w:hAnsi="Century Gothic"/>
          <w:color w:val="000000" w:themeColor="text1"/>
          <w:sz w:val="20"/>
          <w:szCs w:val="20"/>
        </w:rPr>
        <w:t xml:space="preserve"> people.</w:t>
      </w:r>
    </w:p>
    <w:p w14:paraId="5AE4CF65" w14:textId="16F535C1" w:rsidR="002436CD" w:rsidRDefault="002436CD" w:rsidP="00DA3258">
      <w:pPr>
        <w:pStyle w:val="Default"/>
        <w:rPr>
          <w:rFonts w:ascii="Century Gothic" w:hAnsi="Century Gothic"/>
          <w:color w:val="000000" w:themeColor="text1"/>
          <w:sz w:val="20"/>
          <w:szCs w:val="20"/>
        </w:rPr>
      </w:pPr>
    </w:p>
    <w:p w14:paraId="1EE89C9C" w14:textId="3B1DB0A5" w:rsidR="002436CD" w:rsidRDefault="00846231" w:rsidP="00DA325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w:t>
      </w:r>
      <w:r w:rsidRPr="00846231">
        <w:rPr>
          <w:rFonts w:ascii="Century Gothic" w:hAnsi="Century Gothic"/>
          <w:b/>
          <w:bCs/>
          <w:color w:val="000000" w:themeColor="text1"/>
          <w:sz w:val="20"/>
          <w:szCs w:val="20"/>
          <w:u w:val="single"/>
        </w:rPr>
        <w:t>faithful</w:t>
      </w:r>
      <w:r w:rsidR="00120638">
        <w:rPr>
          <w:rFonts w:ascii="Century Gothic" w:hAnsi="Century Gothic"/>
          <w:color w:val="000000" w:themeColor="text1"/>
          <w:sz w:val="20"/>
          <w:szCs w:val="20"/>
        </w:rPr>
        <w:t>,</w:t>
      </w:r>
      <w:r>
        <w:rPr>
          <w:rFonts w:ascii="Century Gothic" w:hAnsi="Century Gothic"/>
          <w:color w:val="000000" w:themeColor="text1"/>
          <w:sz w:val="20"/>
          <w:szCs w:val="20"/>
        </w:rPr>
        <w:t xml:space="preserve"> even when I am not. </w:t>
      </w:r>
    </w:p>
    <w:p w14:paraId="0E923CAE" w14:textId="77777777" w:rsidR="00846231" w:rsidRDefault="00846231" w:rsidP="00DA3258">
      <w:pPr>
        <w:pStyle w:val="Default"/>
        <w:rPr>
          <w:rFonts w:ascii="Century Gothic" w:hAnsi="Century Gothic"/>
          <w:color w:val="000000" w:themeColor="text1"/>
          <w:sz w:val="20"/>
          <w:szCs w:val="20"/>
        </w:rPr>
      </w:pPr>
    </w:p>
    <w:p w14:paraId="1925AEB1" w14:textId="32079423" w:rsidR="00846231" w:rsidRDefault="00846231" w:rsidP="0084623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God’s </w:t>
      </w:r>
      <w:r w:rsidRPr="00104BBB">
        <w:rPr>
          <w:rFonts w:ascii="Century Gothic" w:hAnsi="Century Gothic"/>
          <w:b/>
          <w:bCs/>
          <w:color w:val="000000" w:themeColor="text1"/>
          <w:sz w:val="20"/>
          <w:szCs w:val="20"/>
          <w:u w:val="single"/>
        </w:rPr>
        <w:t>grace</w:t>
      </w:r>
      <w:r>
        <w:rPr>
          <w:rFonts w:ascii="Century Gothic" w:hAnsi="Century Gothic"/>
          <w:color w:val="000000" w:themeColor="text1"/>
          <w:sz w:val="20"/>
          <w:szCs w:val="20"/>
        </w:rPr>
        <w:t xml:space="preserve"> is greater than any failure on my part</w:t>
      </w:r>
      <w:r w:rsidR="00120638">
        <w:rPr>
          <w:rFonts w:ascii="Century Gothic" w:hAnsi="Century Gothic"/>
          <w:color w:val="000000" w:themeColor="text1"/>
          <w:sz w:val="20"/>
          <w:szCs w:val="20"/>
        </w:rPr>
        <w:t>.</w:t>
      </w:r>
    </w:p>
    <w:p w14:paraId="55DF912F" w14:textId="77777777" w:rsidR="00846231" w:rsidRDefault="00846231" w:rsidP="00DA3258">
      <w:pPr>
        <w:pStyle w:val="Default"/>
        <w:rPr>
          <w:rFonts w:ascii="Century Gothic" w:hAnsi="Century Gothic"/>
          <w:color w:val="000000" w:themeColor="text1"/>
          <w:sz w:val="20"/>
          <w:szCs w:val="20"/>
        </w:rPr>
      </w:pPr>
    </w:p>
    <w:p w14:paraId="6340721E" w14:textId="6CAA0330" w:rsidR="00275A2C" w:rsidRDefault="00275A2C" w:rsidP="00275A2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redeems my </w:t>
      </w:r>
      <w:r w:rsidRPr="002436CD">
        <w:rPr>
          <w:rFonts w:ascii="Century Gothic" w:hAnsi="Century Gothic"/>
          <w:b/>
          <w:bCs/>
          <w:color w:val="000000" w:themeColor="text1"/>
          <w:sz w:val="20"/>
          <w:szCs w:val="20"/>
          <w:u w:val="single"/>
        </w:rPr>
        <w:t>messes</w:t>
      </w:r>
      <w:r>
        <w:rPr>
          <w:rFonts w:ascii="Century Gothic" w:hAnsi="Century Gothic"/>
          <w:color w:val="000000" w:themeColor="text1"/>
          <w:sz w:val="20"/>
          <w:szCs w:val="20"/>
        </w:rPr>
        <w:t xml:space="preserve"> and sin to fulfill </w:t>
      </w:r>
      <w:r w:rsidR="00120638">
        <w:rPr>
          <w:rFonts w:ascii="Century Gothic" w:hAnsi="Century Gothic"/>
          <w:color w:val="000000" w:themeColor="text1"/>
          <w:sz w:val="20"/>
          <w:szCs w:val="20"/>
        </w:rPr>
        <w:t>H</w:t>
      </w:r>
      <w:r>
        <w:rPr>
          <w:rFonts w:ascii="Century Gothic" w:hAnsi="Century Gothic"/>
          <w:color w:val="000000" w:themeColor="text1"/>
          <w:sz w:val="20"/>
          <w:szCs w:val="20"/>
        </w:rPr>
        <w:t xml:space="preserve">is </w:t>
      </w:r>
      <w:r w:rsidRPr="002436CD">
        <w:rPr>
          <w:rFonts w:ascii="Century Gothic" w:hAnsi="Century Gothic"/>
          <w:b/>
          <w:bCs/>
          <w:color w:val="000000" w:themeColor="text1"/>
          <w:sz w:val="20"/>
          <w:szCs w:val="20"/>
          <w:u w:val="single"/>
        </w:rPr>
        <w:t>perfect</w:t>
      </w:r>
      <w:r>
        <w:rPr>
          <w:rFonts w:ascii="Century Gothic" w:hAnsi="Century Gothic"/>
          <w:color w:val="000000" w:themeColor="text1"/>
          <w:sz w:val="20"/>
          <w:szCs w:val="20"/>
        </w:rPr>
        <w:t xml:space="preserve"> plan.</w:t>
      </w:r>
    </w:p>
    <w:p w14:paraId="3A66DAB7" w14:textId="77777777" w:rsidR="00275A2C" w:rsidRDefault="00275A2C" w:rsidP="00275A2C">
      <w:pPr>
        <w:pStyle w:val="Default"/>
        <w:rPr>
          <w:rFonts w:ascii="Century Gothic" w:hAnsi="Century Gothic"/>
          <w:color w:val="000000" w:themeColor="text1"/>
          <w:sz w:val="20"/>
          <w:szCs w:val="20"/>
        </w:rPr>
      </w:pPr>
    </w:p>
    <w:p w14:paraId="16E174F3" w14:textId="559DFDF4" w:rsidR="00275A2C" w:rsidRPr="00046A6F" w:rsidRDefault="00275A2C" w:rsidP="00275A2C">
      <w:pPr>
        <w:pStyle w:val="Default"/>
        <w:ind w:left="720"/>
        <w:rPr>
          <w:rFonts w:ascii="Century Gothic" w:hAnsi="Century Gothic"/>
          <w:i/>
          <w:iCs/>
          <w:color w:val="000000" w:themeColor="text1"/>
          <w:sz w:val="20"/>
          <w:szCs w:val="20"/>
        </w:rPr>
      </w:pPr>
      <w:r w:rsidRPr="00046A6F">
        <w:rPr>
          <w:rFonts w:ascii="Century Gothic" w:hAnsi="Century Gothic"/>
          <w:i/>
          <w:iCs/>
          <w:color w:val="000000" w:themeColor="text1"/>
          <w:sz w:val="20"/>
          <w:szCs w:val="20"/>
        </w:rPr>
        <w:t xml:space="preserve">And we know that for </w:t>
      </w:r>
      <w:r w:rsidRPr="00046A6F">
        <w:rPr>
          <w:rFonts w:ascii="Century Gothic" w:hAnsi="Century Gothic"/>
          <w:b/>
          <w:bCs/>
          <w:i/>
          <w:iCs/>
          <w:color w:val="000000" w:themeColor="text1"/>
          <w:sz w:val="20"/>
          <w:szCs w:val="20"/>
        </w:rPr>
        <w:t>those who love God</w:t>
      </w:r>
      <w:r w:rsidRPr="00046A6F">
        <w:rPr>
          <w:rFonts w:ascii="Century Gothic" w:hAnsi="Century Gothic"/>
          <w:i/>
          <w:iCs/>
          <w:color w:val="000000" w:themeColor="text1"/>
          <w:sz w:val="20"/>
          <w:szCs w:val="20"/>
        </w:rPr>
        <w:t xml:space="preserve"> </w:t>
      </w:r>
      <w:r w:rsidRPr="00046A6F">
        <w:rPr>
          <w:rFonts w:ascii="Century Gothic" w:hAnsi="Century Gothic"/>
          <w:b/>
          <w:bCs/>
          <w:i/>
          <w:iCs/>
          <w:color w:val="000000" w:themeColor="text1"/>
          <w:sz w:val="20"/>
          <w:szCs w:val="20"/>
        </w:rPr>
        <w:t>all things work together for good</w:t>
      </w:r>
      <w:r w:rsidRPr="00046A6F">
        <w:rPr>
          <w:rFonts w:ascii="Century Gothic" w:hAnsi="Century Gothic"/>
          <w:i/>
          <w:iCs/>
          <w:color w:val="000000" w:themeColor="text1"/>
          <w:sz w:val="20"/>
          <w:szCs w:val="20"/>
        </w:rPr>
        <w:t xml:space="preserve">, for those who are called according to </w:t>
      </w:r>
      <w:r w:rsidRPr="00046A6F">
        <w:rPr>
          <w:rFonts w:ascii="Century Gothic" w:hAnsi="Century Gothic"/>
          <w:b/>
          <w:bCs/>
          <w:i/>
          <w:iCs/>
          <w:color w:val="000000" w:themeColor="text1"/>
          <w:sz w:val="20"/>
          <w:szCs w:val="20"/>
        </w:rPr>
        <w:t>his purpose</w:t>
      </w:r>
      <w:r w:rsidRPr="00046A6F">
        <w:rPr>
          <w:rFonts w:ascii="Century Gothic" w:hAnsi="Century Gothic"/>
          <w:i/>
          <w:iCs/>
          <w:color w:val="000000" w:themeColor="text1"/>
          <w:sz w:val="20"/>
          <w:szCs w:val="20"/>
        </w:rPr>
        <w:t>. For those whom he foreknew he also predestined to be conformed to the image of his Son, in order that he might be the firstborn among many brothers. And those whom he predestined he also called, and those whom he called he also justified, and those whom he justified he also glorified.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46A6F">
        <w:rPr>
          <w:rFonts w:ascii="Century Gothic" w:hAnsi="Century Gothic"/>
          <w:color w:val="000000" w:themeColor="text1"/>
          <w:sz w:val="20"/>
          <w:szCs w:val="20"/>
        </w:rPr>
        <w:t>Romans 8:28–30</w:t>
      </w:r>
    </w:p>
    <w:p w14:paraId="62505947" w14:textId="77777777" w:rsidR="00275A2C" w:rsidRDefault="00275A2C" w:rsidP="00275A2C">
      <w:pPr>
        <w:pStyle w:val="Default"/>
        <w:rPr>
          <w:rFonts w:ascii="Century Gothic" w:hAnsi="Century Gothic"/>
          <w:color w:val="000000" w:themeColor="text1"/>
          <w:sz w:val="20"/>
          <w:szCs w:val="20"/>
        </w:rPr>
      </w:pPr>
    </w:p>
    <w:p w14:paraId="3F7DF22D" w14:textId="143444CA" w:rsidR="00275A2C" w:rsidRDefault="00275A2C" w:rsidP="00275A2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w:t>
      </w:r>
      <w:r w:rsidRPr="00846231">
        <w:rPr>
          <w:rFonts w:ascii="Century Gothic" w:hAnsi="Century Gothic"/>
          <w:b/>
          <w:bCs/>
          <w:color w:val="000000" w:themeColor="text1"/>
          <w:sz w:val="20"/>
          <w:szCs w:val="20"/>
          <w:u w:val="single"/>
        </w:rPr>
        <w:t>brought</w:t>
      </w:r>
      <w:r>
        <w:rPr>
          <w:rFonts w:ascii="Century Gothic" w:hAnsi="Century Gothic"/>
          <w:color w:val="000000" w:themeColor="text1"/>
          <w:sz w:val="20"/>
          <w:szCs w:val="20"/>
        </w:rPr>
        <w:t xml:space="preserve"> me to where I am, but </w:t>
      </w:r>
      <w:r w:rsidR="00120638">
        <w:rPr>
          <w:rFonts w:ascii="Century Gothic" w:hAnsi="Century Gothic"/>
          <w:color w:val="000000" w:themeColor="text1"/>
          <w:sz w:val="20"/>
          <w:szCs w:val="20"/>
        </w:rPr>
        <w:t>H</w:t>
      </w:r>
      <w:r>
        <w:rPr>
          <w:rFonts w:ascii="Century Gothic" w:hAnsi="Century Gothic"/>
          <w:color w:val="000000" w:themeColor="text1"/>
          <w:sz w:val="20"/>
          <w:szCs w:val="20"/>
        </w:rPr>
        <w:t>e does</w:t>
      </w:r>
      <w:r w:rsidR="00120638">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120638">
        <w:rPr>
          <w:rFonts w:ascii="Century Gothic" w:hAnsi="Century Gothic"/>
          <w:color w:val="000000" w:themeColor="text1"/>
          <w:sz w:val="20"/>
          <w:szCs w:val="20"/>
        </w:rPr>
        <w:t>o</w:t>
      </w:r>
      <w:r>
        <w:rPr>
          <w:rFonts w:ascii="Century Gothic" w:hAnsi="Century Gothic"/>
          <w:color w:val="000000" w:themeColor="text1"/>
          <w:sz w:val="20"/>
          <w:szCs w:val="20"/>
        </w:rPr>
        <w:t xml:space="preserve">t want to </w:t>
      </w:r>
      <w:r w:rsidRPr="00846231">
        <w:rPr>
          <w:rFonts w:ascii="Century Gothic" w:hAnsi="Century Gothic"/>
          <w:b/>
          <w:bCs/>
          <w:color w:val="000000" w:themeColor="text1"/>
          <w:sz w:val="20"/>
          <w:szCs w:val="20"/>
          <w:u w:val="single"/>
        </w:rPr>
        <w:t>leave</w:t>
      </w:r>
      <w:r>
        <w:rPr>
          <w:rFonts w:ascii="Century Gothic" w:hAnsi="Century Gothic"/>
          <w:color w:val="000000" w:themeColor="text1"/>
          <w:sz w:val="20"/>
          <w:szCs w:val="20"/>
        </w:rPr>
        <w:t xml:space="preserve"> me here.</w:t>
      </w:r>
    </w:p>
    <w:p w14:paraId="5DC08C13" w14:textId="77777777" w:rsidR="00275A2C" w:rsidRDefault="00275A2C" w:rsidP="00275A2C">
      <w:pPr>
        <w:pStyle w:val="Default"/>
        <w:rPr>
          <w:rFonts w:ascii="Century Gothic" w:hAnsi="Century Gothic"/>
          <w:color w:val="000000" w:themeColor="text1"/>
          <w:sz w:val="20"/>
          <w:szCs w:val="20"/>
        </w:rPr>
      </w:pPr>
    </w:p>
    <w:p w14:paraId="3ECAAC0A" w14:textId="7058D63A" w:rsidR="00275A2C" w:rsidRPr="00846231" w:rsidRDefault="00275A2C" w:rsidP="00275A2C">
      <w:pPr>
        <w:pStyle w:val="Default"/>
        <w:ind w:left="720"/>
        <w:rPr>
          <w:rFonts w:ascii="Century Gothic" w:hAnsi="Century Gothic"/>
          <w:i/>
          <w:iCs/>
          <w:color w:val="000000" w:themeColor="text1"/>
          <w:sz w:val="20"/>
          <w:szCs w:val="20"/>
        </w:rPr>
      </w:pPr>
      <w:r w:rsidRPr="00846231">
        <w:rPr>
          <w:rFonts w:ascii="Century Gothic" w:hAnsi="Century Gothic"/>
          <w:i/>
          <w:iCs/>
          <w:color w:val="000000" w:themeColor="text1"/>
          <w:sz w:val="20"/>
          <w:szCs w:val="20"/>
        </w:rPr>
        <w:t xml:space="preserve">And </w:t>
      </w:r>
      <w:r w:rsidRPr="00846231">
        <w:rPr>
          <w:rFonts w:ascii="Century Gothic" w:hAnsi="Century Gothic"/>
          <w:b/>
          <w:bCs/>
          <w:i/>
          <w:iCs/>
          <w:color w:val="000000" w:themeColor="text1"/>
          <w:sz w:val="20"/>
          <w:szCs w:val="20"/>
        </w:rPr>
        <w:t>I will give you a new heart</w:t>
      </w:r>
      <w:r w:rsidRPr="00846231">
        <w:rPr>
          <w:rFonts w:ascii="Century Gothic" w:hAnsi="Century Gothic"/>
          <w:i/>
          <w:iCs/>
          <w:color w:val="000000" w:themeColor="text1"/>
          <w:sz w:val="20"/>
          <w:szCs w:val="20"/>
        </w:rPr>
        <w:t>, and a new spirit I will put within you. And I will remove the heart of stone from your flesh and give you a heart of flesh.</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Pr="00846231">
        <w:rPr>
          <w:rFonts w:ascii="Century Gothic" w:hAnsi="Century Gothic"/>
          <w:color w:val="000000" w:themeColor="text1"/>
          <w:sz w:val="20"/>
          <w:szCs w:val="20"/>
        </w:rPr>
        <w:t>Ezekiel 36:26</w:t>
      </w:r>
    </w:p>
    <w:p w14:paraId="0036CE22" w14:textId="77777777" w:rsidR="00275A2C" w:rsidRDefault="00275A2C" w:rsidP="00275A2C">
      <w:pPr>
        <w:pStyle w:val="Default"/>
        <w:rPr>
          <w:rFonts w:ascii="Century Gothic" w:hAnsi="Century Gothic"/>
          <w:color w:val="000000" w:themeColor="text1"/>
          <w:sz w:val="20"/>
          <w:szCs w:val="20"/>
        </w:rPr>
      </w:pPr>
    </w:p>
    <w:p w14:paraId="518EA14D" w14:textId="1B1F5606" w:rsidR="00275A2C" w:rsidRPr="00570DC7" w:rsidRDefault="00275A2C" w:rsidP="00275A2C">
      <w:pPr>
        <w:pStyle w:val="Default"/>
        <w:ind w:left="720"/>
        <w:rPr>
          <w:rFonts w:ascii="Century Gothic" w:hAnsi="Century Gothic"/>
          <w:i/>
          <w:iCs/>
          <w:color w:val="000000" w:themeColor="text1"/>
          <w:sz w:val="20"/>
          <w:szCs w:val="20"/>
        </w:rPr>
      </w:pPr>
      <w:r w:rsidRPr="00570DC7">
        <w:rPr>
          <w:rFonts w:ascii="Century Gothic" w:hAnsi="Century Gothic"/>
          <w:b/>
          <w:bCs/>
          <w:i/>
          <w:iCs/>
          <w:color w:val="000000" w:themeColor="text1"/>
          <w:sz w:val="20"/>
          <w:szCs w:val="20"/>
        </w:rPr>
        <w:t>I will give them a heart to know that I am the Lord</w:t>
      </w:r>
      <w:r w:rsidRPr="00570DC7">
        <w:rPr>
          <w:rFonts w:ascii="Century Gothic" w:hAnsi="Century Gothic"/>
          <w:i/>
          <w:iCs/>
          <w:color w:val="000000" w:themeColor="text1"/>
          <w:sz w:val="20"/>
          <w:szCs w:val="20"/>
        </w:rPr>
        <w:t xml:space="preserve">, and they shall be my people and I will be their God, for </w:t>
      </w:r>
      <w:r w:rsidRPr="00570DC7">
        <w:rPr>
          <w:rFonts w:ascii="Century Gothic" w:hAnsi="Century Gothic"/>
          <w:b/>
          <w:bCs/>
          <w:i/>
          <w:iCs/>
          <w:color w:val="000000" w:themeColor="text1"/>
          <w:sz w:val="20"/>
          <w:szCs w:val="20"/>
        </w:rPr>
        <w:t>they shall return to me with their whole heart</w:t>
      </w:r>
      <w:r w:rsidRPr="00570DC7">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Pr="00570DC7">
        <w:rPr>
          <w:rFonts w:ascii="Century Gothic" w:hAnsi="Century Gothic"/>
          <w:color w:val="000000" w:themeColor="text1"/>
          <w:sz w:val="20"/>
          <w:szCs w:val="20"/>
        </w:rPr>
        <w:t>Jeremiah 24:7</w:t>
      </w:r>
    </w:p>
    <w:p w14:paraId="4BEE8E61" w14:textId="77777777" w:rsidR="00846231" w:rsidRDefault="00846231" w:rsidP="00DA3258">
      <w:pPr>
        <w:pStyle w:val="Default"/>
        <w:rPr>
          <w:rFonts w:ascii="Century Gothic" w:hAnsi="Century Gothic"/>
          <w:color w:val="000000" w:themeColor="text1"/>
          <w:sz w:val="20"/>
          <w:szCs w:val="20"/>
        </w:rPr>
      </w:pPr>
    </w:p>
    <w:p w14:paraId="18C47862" w14:textId="0C49E967" w:rsidR="00104BBB" w:rsidRDefault="00104BBB" w:rsidP="00104B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is the </w:t>
      </w:r>
      <w:r w:rsidRPr="002436CD">
        <w:rPr>
          <w:rFonts w:ascii="Century Gothic" w:hAnsi="Century Gothic"/>
          <w:b/>
          <w:bCs/>
          <w:color w:val="000000" w:themeColor="text1"/>
          <w:sz w:val="20"/>
          <w:szCs w:val="20"/>
          <w:u w:val="single"/>
        </w:rPr>
        <w:t>answer</w:t>
      </w:r>
      <w:r>
        <w:rPr>
          <w:rFonts w:ascii="Century Gothic" w:hAnsi="Century Gothic"/>
          <w:color w:val="000000" w:themeColor="text1"/>
          <w:sz w:val="20"/>
          <w:szCs w:val="20"/>
        </w:rPr>
        <w:t xml:space="preserve"> to the </w:t>
      </w:r>
      <w:r w:rsidR="00846231">
        <w:rPr>
          <w:rFonts w:ascii="Century Gothic" w:hAnsi="Century Gothic"/>
          <w:color w:val="000000" w:themeColor="text1"/>
          <w:sz w:val="20"/>
          <w:szCs w:val="20"/>
        </w:rPr>
        <w:t>nagging question</w:t>
      </w:r>
      <w:r w:rsidR="00120638">
        <w:rPr>
          <w:rFonts w:ascii="Century Gothic" w:hAnsi="Century Gothic"/>
          <w:color w:val="000000" w:themeColor="text1"/>
          <w:sz w:val="20"/>
          <w:szCs w:val="20"/>
        </w:rPr>
        <w:t>:</w:t>
      </w:r>
      <w:r w:rsidR="00846231">
        <w:rPr>
          <w:rFonts w:ascii="Century Gothic" w:hAnsi="Century Gothic"/>
          <w:color w:val="000000" w:themeColor="text1"/>
          <w:sz w:val="20"/>
          <w:szCs w:val="20"/>
        </w:rPr>
        <w:t xml:space="preserve"> “Who am I?”</w:t>
      </w:r>
      <w:r>
        <w:rPr>
          <w:rFonts w:ascii="Century Gothic" w:hAnsi="Century Gothic"/>
          <w:color w:val="000000" w:themeColor="text1"/>
          <w:sz w:val="20"/>
          <w:szCs w:val="20"/>
        </w:rPr>
        <w:t>.</w:t>
      </w:r>
    </w:p>
    <w:p w14:paraId="2AB54742" w14:textId="77777777" w:rsidR="00104BBB" w:rsidRDefault="00104BBB" w:rsidP="00DA3258">
      <w:pPr>
        <w:pStyle w:val="Default"/>
        <w:rPr>
          <w:rFonts w:ascii="Century Gothic" w:hAnsi="Century Gothic"/>
          <w:color w:val="000000" w:themeColor="text1"/>
          <w:sz w:val="20"/>
          <w:szCs w:val="20"/>
        </w:rPr>
      </w:pPr>
    </w:p>
    <w:p w14:paraId="6E6BD340" w14:textId="0F37F36D" w:rsidR="00104BBB" w:rsidRDefault="00104BBB" w:rsidP="00104BB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May all who come behind us find us </w:t>
      </w:r>
      <w:r w:rsidRPr="00FC1A06">
        <w:rPr>
          <w:rFonts w:ascii="Century Gothic" w:hAnsi="Century Gothic"/>
          <w:b/>
          <w:bCs/>
          <w:color w:val="000000" w:themeColor="text1"/>
          <w:sz w:val="20"/>
          <w:szCs w:val="20"/>
          <w:u w:val="single"/>
        </w:rPr>
        <w:t>faithful</w:t>
      </w:r>
      <w:r>
        <w:rPr>
          <w:rFonts w:ascii="Century Gothic" w:hAnsi="Century Gothic"/>
          <w:color w:val="000000" w:themeColor="text1"/>
          <w:sz w:val="20"/>
          <w:szCs w:val="20"/>
        </w:rPr>
        <w:t>.</w:t>
      </w:r>
    </w:p>
    <w:p w14:paraId="676D6BC0" w14:textId="77777777" w:rsidR="00104BBB" w:rsidRDefault="00104BBB" w:rsidP="00104BBB">
      <w:pPr>
        <w:pStyle w:val="Default"/>
        <w:rPr>
          <w:rFonts w:ascii="Century Gothic" w:hAnsi="Century Gothic"/>
          <w:color w:val="000000" w:themeColor="text1"/>
          <w:sz w:val="20"/>
          <w:szCs w:val="20"/>
        </w:rPr>
      </w:pPr>
    </w:p>
    <w:p w14:paraId="74A56313" w14:textId="07D6C552" w:rsidR="0019711B" w:rsidRDefault="0019711B" w:rsidP="00DA3258">
      <w:pPr>
        <w:pStyle w:val="Default"/>
        <w:rPr>
          <w:rFonts w:ascii="Century Gothic" w:hAnsi="Century Gothic"/>
          <w:color w:val="000000" w:themeColor="text1"/>
          <w:sz w:val="20"/>
          <w:szCs w:val="20"/>
        </w:rPr>
      </w:pPr>
    </w:p>
    <w:p w14:paraId="555C802D" w14:textId="321D2DFF" w:rsidR="0019711B" w:rsidRDefault="0019711B" w:rsidP="00DA3258">
      <w:pPr>
        <w:pStyle w:val="Default"/>
        <w:rPr>
          <w:rFonts w:ascii="Century Gothic" w:hAnsi="Century Gothic"/>
          <w:color w:val="000000" w:themeColor="text1"/>
          <w:sz w:val="20"/>
          <w:szCs w:val="20"/>
        </w:rPr>
      </w:pPr>
    </w:p>
    <w:p w14:paraId="247A6103" w14:textId="05E86D9C" w:rsidR="00570DC7" w:rsidRDefault="00570DC7" w:rsidP="00DA3258">
      <w:pPr>
        <w:pStyle w:val="Default"/>
        <w:rPr>
          <w:rFonts w:ascii="Century Gothic" w:hAnsi="Century Gothic"/>
          <w:color w:val="000000" w:themeColor="text1"/>
          <w:sz w:val="20"/>
          <w:szCs w:val="20"/>
        </w:rPr>
      </w:pPr>
    </w:p>
    <w:p w14:paraId="40C1B205" w14:textId="6FE213B7" w:rsidR="00570DC7" w:rsidRDefault="00570DC7" w:rsidP="00DA3258">
      <w:pPr>
        <w:pStyle w:val="Default"/>
        <w:rPr>
          <w:rFonts w:ascii="Century Gothic" w:hAnsi="Century Gothic"/>
          <w:color w:val="000000" w:themeColor="text1"/>
          <w:sz w:val="20"/>
          <w:szCs w:val="20"/>
        </w:rPr>
      </w:pPr>
    </w:p>
    <w:p w14:paraId="32BEFBB6" w14:textId="77777777" w:rsidR="00570DC7" w:rsidRDefault="00570DC7" w:rsidP="00DA3258">
      <w:pPr>
        <w:pStyle w:val="Default"/>
        <w:rPr>
          <w:rFonts w:ascii="Century Gothic" w:hAnsi="Century Gothic"/>
          <w:color w:val="000000" w:themeColor="text1"/>
          <w:sz w:val="20"/>
          <w:szCs w:val="20"/>
        </w:rPr>
      </w:pPr>
    </w:p>
    <w:p w14:paraId="2D8EB0D2" w14:textId="56223CCF" w:rsidR="0019711B" w:rsidRDefault="0019711B" w:rsidP="00DA3258">
      <w:pPr>
        <w:pStyle w:val="Default"/>
        <w:rPr>
          <w:rFonts w:ascii="Century Gothic" w:hAnsi="Century Gothic"/>
          <w:color w:val="000000" w:themeColor="text1"/>
          <w:sz w:val="20"/>
          <w:szCs w:val="20"/>
        </w:rPr>
      </w:pPr>
    </w:p>
    <w:p w14:paraId="7A83A6D7" w14:textId="77777777" w:rsidR="0019711B" w:rsidRDefault="0019711B" w:rsidP="00DA3258">
      <w:pPr>
        <w:pStyle w:val="Default"/>
        <w:rPr>
          <w:rFonts w:ascii="Century Gothic" w:hAnsi="Century Gothic"/>
          <w:color w:val="000000" w:themeColor="text1"/>
          <w:sz w:val="20"/>
          <w:szCs w:val="20"/>
        </w:rPr>
      </w:pPr>
    </w:p>
    <w:p w14:paraId="01F6BE05" w14:textId="71E478B1" w:rsidR="00DA3258" w:rsidRDefault="00DA3258" w:rsidP="00DA3258">
      <w:pPr>
        <w:pStyle w:val="Default"/>
        <w:rPr>
          <w:rFonts w:ascii="Century Gothic" w:hAnsi="Century Gothic"/>
          <w:color w:val="000000" w:themeColor="text1"/>
          <w:sz w:val="20"/>
          <w:szCs w:val="20"/>
        </w:rPr>
      </w:pPr>
    </w:p>
    <w:p w14:paraId="64F704F4" w14:textId="7385EFB6" w:rsidR="00DA3258" w:rsidRDefault="00DA3258" w:rsidP="00DA3258">
      <w:pPr>
        <w:pStyle w:val="Default"/>
        <w:rPr>
          <w:rFonts w:ascii="Century Gothic" w:hAnsi="Century Gothic"/>
          <w:color w:val="000000" w:themeColor="text1"/>
          <w:sz w:val="20"/>
          <w:szCs w:val="20"/>
        </w:rPr>
      </w:pPr>
    </w:p>
    <w:p w14:paraId="744A089C" w14:textId="57392D4D" w:rsidR="00DA3258" w:rsidRDefault="00DA3258" w:rsidP="00DA3258">
      <w:pPr>
        <w:pStyle w:val="Default"/>
        <w:rPr>
          <w:rFonts w:ascii="Century Gothic" w:hAnsi="Century Gothic"/>
          <w:color w:val="000000" w:themeColor="text1"/>
          <w:sz w:val="20"/>
          <w:szCs w:val="20"/>
        </w:rPr>
      </w:pPr>
    </w:p>
    <w:p w14:paraId="478BBAB7" w14:textId="5686CCDB" w:rsidR="00DA3258" w:rsidRDefault="00DA3258" w:rsidP="00DA3258">
      <w:pPr>
        <w:pStyle w:val="Default"/>
        <w:rPr>
          <w:rFonts w:ascii="Century Gothic" w:hAnsi="Century Gothic"/>
          <w:color w:val="000000" w:themeColor="text1"/>
          <w:sz w:val="20"/>
          <w:szCs w:val="20"/>
        </w:rPr>
      </w:pPr>
    </w:p>
    <w:p w14:paraId="0C6DC740" w14:textId="6A81A5FC" w:rsidR="00DA3258" w:rsidRDefault="00DA3258" w:rsidP="00DA3258">
      <w:pPr>
        <w:pStyle w:val="Default"/>
        <w:rPr>
          <w:rFonts w:ascii="Century Gothic" w:hAnsi="Century Gothic"/>
          <w:color w:val="000000" w:themeColor="text1"/>
          <w:sz w:val="20"/>
          <w:szCs w:val="20"/>
        </w:rPr>
      </w:pPr>
    </w:p>
    <w:p w14:paraId="0AC9962F" w14:textId="7293302F" w:rsidR="00DA3258" w:rsidRDefault="00DA3258" w:rsidP="00DA3258">
      <w:pPr>
        <w:pStyle w:val="Default"/>
        <w:rPr>
          <w:rFonts w:ascii="Century Gothic" w:hAnsi="Century Gothic"/>
          <w:color w:val="000000" w:themeColor="text1"/>
          <w:sz w:val="20"/>
          <w:szCs w:val="20"/>
        </w:rPr>
      </w:pPr>
    </w:p>
    <w:p w14:paraId="13AC743C" w14:textId="59F3F0B2" w:rsidR="00DA3258" w:rsidRDefault="00DA3258" w:rsidP="00DA3258">
      <w:pPr>
        <w:pStyle w:val="Default"/>
        <w:rPr>
          <w:rFonts w:ascii="Century Gothic" w:hAnsi="Century Gothic"/>
          <w:color w:val="000000" w:themeColor="text1"/>
          <w:sz w:val="20"/>
          <w:szCs w:val="20"/>
        </w:rPr>
      </w:pPr>
    </w:p>
    <w:p w14:paraId="7E65C0C4" w14:textId="20A112D2" w:rsidR="00DA3258" w:rsidRDefault="00DA3258" w:rsidP="00DA3258">
      <w:pPr>
        <w:pStyle w:val="Default"/>
        <w:rPr>
          <w:rFonts w:ascii="Century Gothic" w:hAnsi="Century Gothic"/>
          <w:color w:val="000000" w:themeColor="text1"/>
          <w:sz w:val="20"/>
          <w:szCs w:val="20"/>
        </w:rPr>
      </w:pPr>
    </w:p>
    <w:p w14:paraId="5E5BC041" w14:textId="00EB5FC6" w:rsidR="00DA3258" w:rsidRDefault="00DA3258" w:rsidP="00DA3258">
      <w:pPr>
        <w:pStyle w:val="Default"/>
        <w:rPr>
          <w:rFonts w:ascii="Century Gothic" w:hAnsi="Century Gothic"/>
          <w:color w:val="000000" w:themeColor="text1"/>
          <w:sz w:val="20"/>
          <w:szCs w:val="20"/>
        </w:rPr>
      </w:pPr>
    </w:p>
    <w:p w14:paraId="60C5E075" w14:textId="2240C4D2" w:rsidR="00DA3258" w:rsidRDefault="00DA3258" w:rsidP="00DA3258">
      <w:pPr>
        <w:pStyle w:val="Default"/>
        <w:rPr>
          <w:rFonts w:ascii="Century Gothic" w:hAnsi="Century Gothic"/>
          <w:color w:val="000000" w:themeColor="text1"/>
          <w:sz w:val="20"/>
          <w:szCs w:val="20"/>
        </w:rPr>
      </w:pPr>
    </w:p>
    <w:p w14:paraId="29CB62D7" w14:textId="7A9B8E92" w:rsidR="00DA3258" w:rsidRDefault="00DA3258" w:rsidP="00DA3258">
      <w:pPr>
        <w:pStyle w:val="Default"/>
        <w:rPr>
          <w:rFonts w:ascii="Century Gothic" w:hAnsi="Century Gothic"/>
          <w:color w:val="000000" w:themeColor="text1"/>
          <w:sz w:val="20"/>
          <w:szCs w:val="20"/>
        </w:rPr>
      </w:pPr>
    </w:p>
    <w:p w14:paraId="3CB96748" w14:textId="2FBC12E5" w:rsidR="00DA3258" w:rsidRDefault="00DA3258" w:rsidP="00DA3258">
      <w:pPr>
        <w:pStyle w:val="Default"/>
        <w:rPr>
          <w:rFonts w:ascii="Century Gothic" w:hAnsi="Century Gothic"/>
          <w:color w:val="000000" w:themeColor="text1"/>
          <w:sz w:val="20"/>
          <w:szCs w:val="20"/>
        </w:rPr>
      </w:pPr>
    </w:p>
    <w:p w14:paraId="5D2D9795" w14:textId="391D1867" w:rsidR="00DA3258" w:rsidRDefault="00DA3258" w:rsidP="00DA3258">
      <w:pPr>
        <w:pStyle w:val="Default"/>
        <w:rPr>
          <w:rFonts w:ascii="Century Gothic" w:hAnsi="Century Gothic"/>
          <w:color w:val="000000" w:themeColor="text1"/>
          <w:sz w:val="20"/>
          <w:szCs w:val="20"/>
        </w:rPr>
      </w:pPr>
    </w:p>
    <w:p w14:paraId="2C3E0920" w14:textId="62F0E511" w:rsidR="00DA3258" w:rsidRDefault="00DA3258" w:rsidP="00DA3258">
      <w:pPr>
        <w:pStyle w:val="Default"/>
        <w:rPr>
          <w:rFonts w:ascii="Century Gothic" w:hAnsi="Century Gothic"/>
          <w:color w:val="000000" w:themeColor="text1"/>
          <w:sz w:val="20"/>
          <w:szCs w:val="20"/>
        </w:rPr>
      </w:pPr>
    </w:p>
    <w:p w14:paraId="4E90B237" w14:textId="2011B72F" w:rsidR="00DA3258" w:rsidRDefault="00DA3258" w:rsidP="00DA3258">
      <w:pPr>
        <w:pStyle w:val="Default"/>
        <w:rPr>
          <w:rFonts w:ascii="Century Gothic" w:hAnsi="Century Gothic"/>
          <w:color w:val="000000" w:themeColor="text1"/>
          <w:sz w:val="20"/>
          <w:szCs w:val="20"/>
        </w:rPr>
      </w:pPr>
    </w:p>
    <w:p w14:paraId="62AD3953" w14:textId="77777777" w:rsidR="00DA3258" w:rsidRDefault="00DA3258" w:rsidP="00DA3258">
      <w:pPr>
        <w:pStyle w:val="Default"/>
        <w:rPr>
          <w:rFonts w:ascii="Century Gothic" w:hAnsi="Century Gothic"/>
          <w:color w:val="000000" w:themeColor="text1"/>
          <w:sz w:val="20"/>
          <w:szCs w:val="20"/>
        </w:rPr>
      </w:pPr>
    </w:p>
    <w:p w14:paraId="0114B877" w14:textId="77777777" w:rsidR="00DA3258" w:rsidRDefault="00DA3258" w:rsidP="00DA3258">
      <w:pPr>
        <w:pStyle w:val="Default"/>
        <w:rPr>
          <w:rFonts w:ascii="Century Gothic" w:hAnsi="Century Gothic"/>
          <w:color w:val="000000" w:themeColor="text1"/>
          <w:sz w:val="20"/>
          <w:szCs w:val="20"/>
        </w:rPr>
      </w:pPr>
    </w:p>
    <w:p w14:paraId="267AFD4A" w14:textId="5CCB5F52" w:rsidR="00DA3258" w:rsidRPr="005639D7" w:rsidRDefault="00DA3258" w:rsidP="00DA3258">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p>
    <w:sectPr w:rsidR="00DA3258" w:rsidRPr="005639D7"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C4F9F" w14:textId="77777777" w:rsidR="00872009" w:rsidRDefault="00872009">
      <w:r>
        <w:separator/>
      </w:r>
    </w:p>
  </w:endnote>
  <w:endnote w:type="continuationSeparator" w:id="0">
    <w:p w14:paraId="62E9AEAF" w14:textId="77777777" w:rsidR="00872009" w:rsidRDefault="00872009">
      <w:r>
        <w:continuationSeparator/>
      </w:r>
    </w:p>
  </w:endnote>
  <w:endnote w:type="continuationNotice" w:id="1">
    <w:p w14:paraId="49FE4BEA" w14:textId="77777777" w:rsidR="00872009" w:rsidRDefault="00872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altName w:val="Times New Roman"/>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AEB25" w14:textId="77777777" w:rsidR="00872009" w:rsidRDefault="00872009">
      <w:r>
        <w:separator/>
      </w:r>
    </w:p>
  </w:footnote>
  <w:footnote w:type="continuationSeparator" w:id="0">
    <w:p w14:paraId="36A662EA" w14:textId="77777777" w:rsidR="00872009" w:rsidRDefault="00872009">
      <w:r>
        <w:continuationSeparator/>
      </w:r>
    </w:p>
  </w:footnote>
  <w:footnote w:type="continuationNotice" w:id="1">
    <w:p w14:paraId="71F890E9" w14:textId="77777777" w:rsidR="00872009" w:rsidRDefault="008720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91C70"/>
    <w:multiLevelType w:val="hybridMultilevel"/>
    <w:tmpl w:val="6C8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137DE1"/>
    <w:multiLevelType w:val="hybridMultilevel"/>
    <w:tmpl w:val="0590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3"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3" w15:restartNumberingAfterBreak="0">
    <w:nsid w:val="7694679D"/>
    <w:multiLevelType w:val="hybridMultilevel"/>
    <w:tmpl w:val="6F76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12"/>
  </w:num>
  <w:num w:numId="3" w16cid:durableId="356277850">
    <w:abstractNumId w:val="22"/>
  </w:num>
  <w:num w:numId="4" w16cid:durableId="1074544086">
    <w:abstractNumId w:val="11"/>
  </w:num>
  <w:num w:numId="5" w16cid:durableId="308095986">
    <w:abstractNumId w:val="24"/>
  </w:num>
  <w:num w:numId="6" w16cid:durableId="1351371965">
    <w:abstractNumId w:val="7"/>
  </w:num>
  <w:num w:numId="7" w16cid:durableId="433982230">
    <w:abstractNumId w:val="18"/>
  </w:num>
  <w:num w:numId="8" w16cid:durableId="1328288825">
    <w:abstractNumId w:val="4"/>
  </w:num>
  <w:num w:numId="9" w16cid:durableId="1934972173">
    <w:abstractNumId w:val="25"/>
  </w:num>
  <w:num w:numId="10" w16cid:durableId="951400794">
    <w:abstractNumId w:val="15"/>
  </w:num>
  <w:num w:numId="11" w16cid:durableId="598877538">
    <w:abstractNumId w:val="13"/>
  </w:num>
  <w:num w:numId="12" w16cid:durableId="156772029">
    <w:abstractNumId w:val="21"/>
  </w:num>
  <w:num w:numId="13" w16cid:durableId="188641100">
    <w:abstractNumId w:val="0"/>
  </w:num>
  <w:num w:numId="14" w16cid:durableId="1801998562">
    <w:abstractNumId w:val="10"/>
  </w:num>
  <w:num w:numId="15" w16cid:durableId="1338995731">
    <w:abstractNumId w:val="14"/>
  </w:num>
  <w:num w:numId="16" w16cid:durableId="1108425207">
    <w:abstractNumId w:val="6"/>
  </w:num>
  <w:num w:numId="17" w16cid:durableId="838077729">
    <w:abstractNumId w:val="19"/>
  </w:num>
  <w:num w:numId="18" w16cid:durableId="1604073619">
    <w:abstractNumId w:val="16"/>
  </w:num>
  <w:num w:numId="19" w16cid:durableId="1163473346">
    <w:abstractNumId w:val="17"/>
  </w:num>
  <w:num w:numId="20" w16cid:durableId="1153137646">
    <w:abstractNumId w:val="1"/>
  </w:num>
  <w:num w:numId="21" w16cid:durableId="768231255">
    <w:abstractNumId w:val="9"/>
  </w:num>
  <w:num w:numId="22" w16cid:durableId="1124887748">
    <w:abstractNumId w:val="20"/>
  </w:num>
  <w:num w:numId="23" w16cid:durableId="348485696">
    <w:abstractNumId w:val="3"/>
  </w:num>
  <w:num w:numId="24" w16cid:durableId="498811275">
    <w:abstractNumId w:val="8"/>
  </w:num>
  <w:num w:numId="25" w16cid:durableId="1372026391">
    <w:abstractNumId w:val="5"/>
  </w:num>
  <w:num w:numId="26" w16cid:durableId="1692415916">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326"/>
    <w:rsid w:val="00024B6B"/>
    <w:rsid w:val="000250C3"/>
    <w:rsid w:val="000250DB"/>
    <w:rsid w:val="0002514B"/>
    <w:rsid w:val="00025448"/>
    <w:rsid w:val="000257C6"/>
    <w:rsid w:val="00025D32"/>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08E9"/>
    <w:rsid w:val="000A1009"/>
    <w:rsid w:val="000A1851"/>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1AB"/>
    <w:rsid w:val="000B150E"/>
    <w:rsid w:val="000B15AE"/>
    <w:rsid w:val="000B1700"/>
    <w:rsid w:val="000B1A8A"/>
    <w:rsid w:val="000B1AD6"/>
    <w:rsid w:val="000B1CB0"/>
    <w:rsid w:val="000B1F1E"/>
    <w:rsid w:val="000B2061"/>
    <w:rsid w:val="000B2249"/>
    <w:rsid w:val="000B22C3"/>
    <w:rsid w:val="000B25D8"/>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48"/>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4BBB"/>
    <w:rsid w:val="0010539D"/>
    <w:rsid w:val="00105AFF"/>
    <w:rsid w:val="001061ED"/>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0638"/>
    <w:rsid w:val="0012113F"/>
    <w:rsid w:val="001212A3"/>
    <w:rsid w:val="00121AD4"/>
    <w:rsid w:val="00121B72"/>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279DA"/>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CF6"/>
    <w:rsid w:val="00153D25"/>
    <w:rsid w:val="00154AC0"/>
    <w:rsid w:val="00155D37"/>
    <w:rsid w:val="001560A9"/>
    <w:rsid w:val="001560C0"/>
    <w:rsid w:val="0015655E"/>
    <w:rsid w:val="00156DB1"/>
    <w:rsid w:val="00156EC0"/>
    <w:rsid w:val="00156EE6"/>
    <w:rsid w:val="00157AFF"/>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12B"/>
    <w:rsid w:val="00173245"/>
    <w:rsid w:val="00173269"/>
    <w:rsid w:val="00173657"/>
    <w:rsid w:val="00173668"/>
    <w:rsid w:val="001736CC"/>
    <w:rsid w:val="00173C8B"/>
    <w:rsid w:val="001743BF"/>
    <w:rsid w:val="0017458F"/>
    <w:rsid w:val="00174854"/>
    <w:rsid w:val="00174F62"/>
    <w:rsid w:val="00174F84"/>
    <w:rsid w:val="001759BB"/>
    <w:rsid w:val="00175A9C"/>
    <w:rsid w:val="00175BF0"/>
    <w:rsid w:val="00176339"/>
    <w:rsid w:val="00176575"/>
    <w:rsid w:val="00176A38"/>
    <w:rsid w:val="00176A48"/>
    <w:rsid w:val="00176B09"/>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11B"/>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3D73"/>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AF8"/>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678"/>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4B89"/>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3ED5"/>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6CD"/>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8F0"/>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A6E"/>
    <w:rsid w:val="00261BC1"/>
    <w:rsid w:val="00261F67"/>
    <w:rsid w:val="0026286E"/>
    <w:rsid w:val="00262F4B"/>
    <w:rsid w:val="0026316D"/>
    <w:rsid w:val="00263782"/>
    <w:rsid w:val="002637D2"/>
    <w:rsid w:val="00263A18"/>
    <w:rsid w:val="00263A8F"/>
    <w:rsid w:val="00263AA3"/>
    <w:rsid w:val="00263CC1"/>
    <w:rsid w:val="00264208"/>
    <w:rsid w:val="00264366"/>
    <w:rsid w:val="002645C0"/>
    <w:rsid w:val="00265079"/>
    <w:rsid w:val="002658E7"/>
    <w:rsid w:val="00265DE2"/>
    <w:rsid w:val="002660DB"/>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5A2C"/>
    <w:rsid w:val="0027611E"/>
    <w:rsid w:val="00276469"/>
    <w:rsid w:val="00276CFB"/>
    <w:rsid w:val="00277596"/>
    <w:rsid w:val="0028004B"/>
    <w:rsid w:val="00280AC1"/>
    <w:rsid w:val="00280BDB"/>
    <w:rsid w:val="00280ECA"/>
    <w:rsid w:val="00280F95"/>
    <w:rsid w:val="002816BE"/>
    <w:rsid w:val="00281A71"/>
    <w:rsid w:val="00281BB8"/>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0DDC"/>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D783F"/>
    <w:rsid w:val="002E0147"/>
    <w:rsid w:val="002E0648"/>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13D"/>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63A"/>
    <w:rsid w:val="003837BD"/>
    <w:rsid w:val="00384364"/>
    <w:rsid w:val="003847CF"/>
    <w:rsid w:val="00384BD8"/>
    <w:rsid w:val="00384C33"/>
    <w:rsid w:val="003856C0"/>
    <w:rsid w:val="00386464"/>
    <w:rsid w:val="00386A4D"/>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4DC4"/>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057E"/>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232"/>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27D09"/>
    <w:rsid w:val="004300A6"/>
    <w:rsid w:val="00430714"/>
    <w:rsid w:val="00430DF6"/>
    <w:rsid w:val="00430F56"/>
    <w:rsid w:val="00431079"/>
    <w:rsid w:val="004319F1"/>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519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898"/>
    <w:rsid w:val="00465C59"/>
    <w:rsid w:val="00465D9B"/>
    <w:rsid w:val="00466187"/>
    <w:rsid w:val="00466797"/>
    <w:rsid w:val="004671D1"/>
    <w:rsid w:val="004674B6"/>
    <w:rsid w:val="0046772C"/>
    <w:rsid w:val="00467988"/>
    <w:rsid w:val="00467E3D"/>
    <w:rsid w:val="00467E6E"/>
    <w:rsid w:val="0047044E"/>
    <w:rsid w:val="0047066D"/>
    <w:rsid w:val="00470A4C"/>
    <w:rsid w:val="004718D8"/>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378"/>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4A9"/>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2FBE"/>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B7521"/>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2B0"/>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2991"/>
    <w:rsid w:val="005034C4"/>
    <w:rsid w:val="00503D01"/>
    <w:rsid w:val="00503D2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CB9"/>
    <w:rsid w:val="00513D71"/>
    <w:rsid w:val="00515CE7"/>
    <w:rsid w:val="0051682A"/>
    <w:rsid w:val="00516CA4"/>
    <w:rsid w:val="00516F24"/>
    <w:rsid w:val="00517655"/>
    <w:rsid w:val="00517981"/>
    <w:rsid w:val="00517FCA"/>
    <w:rsid w:val="00520D0F"/>
    <w:rsid w:val="0052108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719"/>
    <w:rsid w:val="00527A96"/>
    <w:rsid w:val="005301B9"/>
    <w:rsid w:val="0053073A"/>
    <w:rsid w:val="005307CC"/>
    <w:rsid w:val="00530821"/>
    <w:rsid w:val="00531C20"/>
    <w:rsid w:val="00531CF3"/>
    <w:rsid w:val="00532017"/>
    <w:rsid w:val="00532B24"/>
    <w:rsid w:val="00533018"/>
    <w:rsid w:val="005333BC"/>
    <w:rsid w:val="005336A5"/>
    <w:rsid w:val="00533759"/>
    <w:rsid w:val="00533855"/>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1EA"/>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39D7"/>
    <w:rsid w:val="00564327"/>
    <w:rsid w:val="005646D2"/>
    <w:rsid w:val="0056511F"/>
    <w:rsid w:val="00565BE7"/>
    <w:rsid w:val="00565F16"/>
    <w:rsid w:val="0056629D"/>
    <w:rsid w:val="00566708"/>
    <w:rsid w:val="005672D4"/>
    <w:rsid w:val="0056730F"/>
    <w:rsid w:val="00567381"/>
    <w:rsid w:val="00567B2E"/>
    <w:rsid w:val="00567C2D"/>
    <w:rsid w:val="00567D90"/>
    <w:rsid w:val="00567DDF"/>
    <w:rsid w:val="00567E59"/>
    <w:rsid w:val="00570277"/>
    <w:rsid w:val="005703BE"/>
    <w:rsid w:val="005704ED"/>
    <w:rsid w:val="00570CC8"/>
    <w:rsid w:val="00570DC7"/>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6D9"/>
    <w:rsid w:val="00591C58"/>
    <w:rsid w:val="005921D7"/>
    <w:rsid w:val="0059316E"/>
    <w:rsid w:val="00593971"/>
    <w:rsid w:val="00593BE1"/>
    <w:rsid w:val="00593C29"/>
    <w:rsid w:val="0059454F"/>
    <w:rsid w:val="005945C8"/>
    <w:rsid w:val="005947D5"/>
    <w:rsid w:val="00594A18"/>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4F2A"/>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AE8"/>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3AF"/>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CC5"/>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13BE"/>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0378"/>
    <w:rsid w:val="0065169B"/>
    <w:rsid w:val="00651729"/>
    <w:rsid w:val="0065254F"/>
    <w:rsid w:val="00652709"/>
    <w:rsid w:val="00652B3B"/>
    <w:rsid w:val="00653376"/>
    <w:rsid w:val="0065339D"/>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01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1"/>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8F1"/>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712"/>
    <w:rsid w:val="006A1F59"/>
    <w:rsid w:val="006A22A5"/>
    <w:rsid w:val="006A2317"/>
    <w:rsid w:val="006A2879"/>
    <w:rsid w:val="006A2BD9"/>
    <w:rsid w:val="006A32A7"/>
    <w:rsid w:val="006A32E8"/>
    <w:rsid w:val="006A35A9"/>
    <w:rsid w:val="006A3A37"/>
    <w:rsid w:val="006A4D06"/>
    <w:rsid w:val="006A4E8B"/>
    <w:rsid w:val="006A5BCA"/>
    <w:rsid w:val="006A5D90"/>
    <w:rsid w:val="006A6302"/>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E3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3E74"/>
    <w:rsid w:val="006F4B77"/>
    <w:rsid w:val="006F5B41"/>
    <w:rsid w:val="006F6DED"/>
    <w:rsid w:val="006F718A"/>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C03"/>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5C4"/>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BA6"/>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3FD8"/>
    <w:rsid w:val="007442AF"/>
    <w:rsid w:val="00744BE9"/>
    <w:rsid w:val="0074532C"/>
    <w:rsid w:val="00745E0E"/>
    <w:rsid w:val="00745E24"/>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D6B"/>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6723"/>
    <w:rsid w:val="00767419"/>
    <w:rsid w:val="0077019A"/>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A5"/>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312"/>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A60"/>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CA9"/>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5F9"/>
    <w:rsid w:val="00836775"/>
    <w:rsid w:val="00836E2F"/>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432"/>
    <w:rsid w:val="008428A2"/>
    <w:rsid w:val="008428C0"/>
    <w:rsid w:val="00842905"/>
    <w:rsid w:val="0084338A"/>
    <w:rsid w:val="00843600"/>
    <w:rsid w:val="00844B1D"/>
    <w:rsid w:val="00844CC2"/>
    <w:rsid w:val="00844D46"/>
    <w:rsid w:val="00845AB3"/>
    <w:rsid w:val="008460FE"/>
    <w:rsid w:val="00846114"/>
    <w:rsid w:val="00846231"/>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2009"/>
    <w:rsid w:val="0087236A"/>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CC4"/>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100"/>
    <w:rsid w:val="008B552C"/>
    <w:rsid w:val="008B5761"/>
    <w:rsid w:val="008B5A4A"/>
    <w:rsid w:val="008B6BE7"/>
    <w:rsid w:val="008B6DA3"/>
    <w:rsid w:val="008B748C"/>
    <w:rsid w:val="008B74ED"/>
    <w:rsid w:val="008B7A5D"/>
    <w:rsid w:val="008B7BAE"/>
    <w:rsid w:val="008B7E31"/>
    <w:rsid w:val="008C01A1"/>
    <w:rsid w:val="008C0886"/>
    <w:rsid w:val="008C0985"/>
    <w:rsid w:val="008C0D64"/>
    <w:rsid w:val="008C0FBC"/>
    <w:rsid w:val="008C12CC"/>
    <w:rsid w:val="008C12EA"/>
    <w:rsid w:val="008C13D7"/>
    <w:rsid w:val="008C18AA"/>
    <w:rsid w:val="008C1BCC"/>
    <w:rsid w:val="008C1BD8"/>
    <w:rsid w:val="008C21E0"/>
    <w:rsid w:val="008C2931"/>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C4B"/>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5C6"/>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660"/>
    <w:rsid w:val="00945C58"/>
    <w:rsid w:val="009477E6"/>
    <w:rsid w:val="00950979"/>
    <w:rsid w:val="009509F3"/>
    <w:rsid w:val="00950C5A"/>
    <w:rsid w:val="00951707"/>
    <w:rsid w:val="00952656"/>
    <w:rsid w:val="009528C5"/>
    <w:rsid w:val="0095297F"/>
    <w:rsid w:val="009529BB"/>
    <w:rsid w:val="00953515"/>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5A"/>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004"/>
    <w:rsid w:val="009756D2"/>
    <w:rsid w:val="0097594A"/>
    <w:rsid w:val="009767C5"/>
    <w:rsid w:val="009767CA"/>
    <w:rsid w:val="00976CF3"/>
    <w:rsid w:val="00976D06"/>
    <w:rsid w:val="00977945"/>
    <w:rsid w:val="00977A1E"/>
    <w:rsid w:val="00977AFD"/>
    <w:rsid w:val="00977EF9"/>
    <w:rsid w:val="00977FED"/>
    <w:rsid w:val="00980064"/>
    <w:rsid w:val="009808A5"/>
    <w:rsid w:val="009817BD"/>
    <w:rsid w:val="00981B11"/>
    <w:rsid w:val="00982226"/>
    <w:rsid w:val="00982DED"/>
    <w:rsid w:val="0098358B"/>
    <w:rsid w:val="0098374A"/>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8CA"/>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AD8"/>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B3"/>
    <w:rsid w:val="009C2FE3"/>
    <w:rsid w:val="009C2FFB"/>
    <w:rsid w:val="009C3304"/>
    <w:rsid w:val="009C3AE8"/>
    <w:rsid w:val="009C3BD3"/>
    <w:rsid w:val="009C3D1E"/>
    <w:rsid w:val="009C3D4D"/>
    <w:rsid w:val="009C553B"/>
    <w:rsid w:val="009C553E"/>
    <w:rsid w:val="009C66A1"/>
    <w:rsid w:val="009C6FE6"/>
    <w:rsid w:val="009C6FF2"/>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318C"/>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5E52"/>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1A7"/>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3F14"/>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7D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526"/>
    <w:rsid w:val="00A657F2"/>
    <w:rsid w:val="00A6585D"/>
    <w:rsid w:val="00A658BD"/>
    <w:rsid w:val="00A658C8"/>
    <w:rsid w:val="00A65C73"/>
    <w:rsid w:val="00A6607D"/>
    <w:rsid w:val="00A666FD"/>
    <w:rsid w:val="00A66D02"/>
    <w:rsid w:val="00A66F41"/>
    <w:rsid w:val="00A677F0"/>
    <w:rsid w:val="00A67881"/>
    <w:rsid w:val="00A7027E"/>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805D2"/>
    <w:rsid w:val="00A80AD0"/>
    <w:rsid w:val="00A80C99"/>
    <w:rsid w:val="00A8114E"/>
    <w:rsid w:val="00A816A2"/>
    <w:rsid w:val="00A824A2"/>
    <w:rsid w:val="00A82BFD"/>
    <w:rsid w:val="00A82D73"/>
    <w:rsid w:val="00A8333E"/>
    <w:rsid w:val="00A838A5"/>
    <w:rsid w:val="00A838A9"/>
    <w:rsid w:val="00A83EE2"/>
    <w:rsid w:val="00A83F1A"/>
    <w:rsid w:val="00A84881"/>
    <w:rsid w:val="00A84DDD"/>
    <w:rsid w:val="00A8663C"/>
    <w:rsid w:val="00A869FC"/>
    <w:rsid w:val="00A86AE9"/>
    <w:rsid w:val="00A86CA7"/>
    <w:rsid w:val="00A86F29"/>
    <w:rsid w:val="00A90B02"/>
    <w:rsid w:val="00A90CB0"/>
    <w:rsid w:val="00A90D05"/>
    <w:rsid w:val="00A91D98"/>
    <w:rsid w:val="00A91DC7"/>
    <w:rsid w:val="00A9236B"/>
    <w:rsid w:val="00A92B34"/>
    <w:rsid w:val="00A92C7C"/>
    <w:rsid w:val="00A92D8B"/>
    <w:rsid w:val="00A9302A"/>
    <w:rsid w:val="00A931D9"/>
    <w:rsid w:val="00A93244"/>
    <w:rsid w:val="00A939D0"/>
    <w:rsid w:val="00A940EB"/>
    <w:rsid w:val="00A94DA6"/>
    <w:rsid w:val="00A952C0"/>
    <w:rsid w:val="00A95ACC"/>
    <w:rsid w:val="00A962B7"/>
    <w:rsid w:val="00A96898"/>
    <w:rsid w:val="00A973AA"/>
    <w:rsid w:val="00A977CF"/>
    <w:rsid w:val="00A97A02"/>
    <w:rsid w:val="00AA0AB1"/>
    <w:rsid w:val="00AA0B05"/>
    <w:rsid w:val="00AA0ED5"/>
    <w:rsid w:val="00AA1123"/>
    <w:rsid w:val="00AA138F"/>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3EF8"/>
    <w:rsid w:val="00AB43EF"/>
    <w:rsid w:val="00AB4720"/>
    <w:rsid w:val="00AB4740"/>
    <w:rsid w:val="00AB5261"/>
    <w:rsid w:val="00AB56BE"/>
    <w:rsid w:val="00AB5702"/>
    <w:rsid w:val="00AB576E"/>
    <w:rsid w:val="00AB6089"/>
    <w:rsid w:val="00AB610C"/>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2FA"/>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37"/>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15"/>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3FD"/>
    <w:rsid w:val="00B32E6E"/>
    <w:rsid w:val="00B33302"/>
    <w:rsid w:val="00B33A48"/>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734"/>
    <w:rsid w:val="00B54E2B"/>
    <w:rsid w:val="00B54F16"/>
    <w:rsid w:val="00B55721"/>
    <w:rsid w:val="00B55CCB"/>
    <w:rsid w:val="00B5612F"/>
    <w:rsid w:val="00B566DA"/>
    <w:rsid w:val="00B5681D"/>
    <w:rsid w:val="00B56A05"/>
    <w:rsid w:val="00B56ADC"/>
    <w:rsid w:val="00B571A6"/>
    <w:rsid w:val="00B5791B"/>
    <w:rsid w:val="00B57C1F"/>
    <w:rsid w:val="00B57DDD"/>
    <w:rsid w:val="00B60818"/>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67CFA"/>
    <w:rsid w:val="00B70712"/>
    <w:rsid w:val="00B72295"/>
    <w:rsid w:val="00B7254A"/>
    <w:rsid w:val="00B72DD2"/>
    <w:rsid w:val="00B73C80"/>
    <w:rsid w:val="00B747CC"/>
    <w:rsid w:val="00B74EC3"/>
    <w:rsid w:val="00B7523E"/>
    <w:rsid w:val="00B7528F"/>
    <w:rsid w:val="00B7570E"/>
    <w:rsid w:val="00B75BFD"/>
    <w:rsid w:val="00B76D21"/>
    <w:rsid w:val="00B76E5E"/>
    <w:rsid w:val="00B770EA"/>
    <w:rsid w:val="00B77C7C"/>
    <w:rsid w:val="00B77E60"/>
    <w:rsid w:val="00B80150"/>
    <w:rsid w:val="00B803F4"/>
    <w:rsid w:val="00B80F68"/>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952"/>
    <w:rsid w:val="00B91A69"/>
    <w:rsid w:val="00B91A87"/>
    <w:rsid w:val="00B92439"/>
    <w:rsid w:val="00B92CE2"/>
    <w:rsid w:val="00B93EB5"/>
    <w:rsid w:val="00B948E9"/>
    <w:rsid w:val="00B94CD8"/>
    <w:rsid w:val="00B95B20"/>
    <w:rsid w:val="00B95C58"/>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5C7"/>
    <w:rsid w:val="00BA5628"/>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1B41"/>
    <w:rsid w:val="00BB239F"/>
    <w:rsid w:val="00BB2B60"/>
    <w:rsid w:val="00BB2C97"/>
    <w:rsid w:val="00BB2EDA"/>
    <w:rsid w:val="00BB2F9D"/>
    <w:rsid w:val="00BB31A2"/>
    <w:rsid w:val="00BB455D"/>
    <w:rsid w:val="00BB472A"/>
    <w:rsid w:val="00BB50F6"/>
    <w:rsid w:val="00BB58E6"/>
    <w:rsid w:val="00BB5B03"/>
    <w:rsid w:val="00BB5BE3"/>
    <w:rsid w:val="00BB5D82"/>
    <w:rsid w:val="00BB6183"/>
    <w:rsid w:val="00BB6275"/>
    <w:rsid w:val="00BB682E"/>
    <w:rsid w:val="00BB68F8"/>
    <w:rsid w:val="00BB6B03"/>
    <w:rsid w:val="00BB6B37"/>
    <w:rsid w:val="00BB6D3F"/>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4FD0"/>
    <w:rsid w:val="00BC5155"/>
    <w:rsid w:val="00BC520D"/>
    <w:rsid w:val="00BC568F"/>
    <w:rsid w:val="00BC571C"/>
    <w:rsid w:val="00BC5E25"/>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4E68"/>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2DC"/>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B5F"/>
    <w:rsid w:val="00C07E85"/>
    <w:rsid w:val="00C1034E"/>
    <w:rsid w:val="00C10E7D"/>
    <w:rsid w:val="00C116D4"/>
    <w:rsid w:val="00C11804"/>
    <w:rsid w:val="00C1202D"/>
    <w:rsid w:val="00C1216A"/>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7A"/>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2DB0"/>
    <w:rsid w:val="00C330A3"/>
    <w:rsid w:val="00C3314D"/>
    <w:rsid w:val="00C33F3D"/>
    <w:rsid w:val="00C3423A"/>
    <w:rsid w:val="00C346B4"/>
    <w:rsid w:val="00C35CBB"/>
    <w:rsid w:val="00C35D20"/>
    <w:rsid w:val="00C363DD"/>
    <w:rsid w:val="00C36702"/>
    <w:rsid w:val="00C36BCC"/>
    <w:rsid w:val="00C36C53"/>
    <w:rsid w:val="00C36D18"/>
    <w:rsid w:val="00C37053"/>
    <w:rsid w:val="00C372E1"/>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35D"/>
    <w:rsid w:val="00C605BC"/>
    <w:rsid w:val="00C605D2"/>
    <w:rsid w:val="00C60614"/>
    <w:rsid w:val="00C60919"/>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87FE5"/>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6F4"/>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1A9B"/>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DD7"/>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1F72"/>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7B7"/>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0B7"/>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84"/>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69F4"/>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06A"/>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4F22"/>
    <w:rsid w:val="00D95B9B"/>
    <w:rsid w:val="00D95DDD"/>
    <w:rsid w:val="00D9607F"/>
    <w:rsid w:val="00D9630A"/>
    <w:rsid w:val="00D969F0"/>
    <w:rsid w:val="00D96D65"/>
    <w:rsid w:val="00D96DF5"/>
    <w:rsid w:val="00D971A0"/>
    <w:rsid w:val="00D974E0"/>
    <w:rsid w:val="00DA0EF4"/>
    <w:rsid w:val="00DA1060"/>
    <w:rsid w:val="00DA1946"/>
    <w:rsid w:val="00DA1E8E"/>
    <w:rsid w:val="00DA2451"/>
    <w:rsid w:val="00DA2A33"/>
    <w:rsid w:val="00DA3258"/>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55"/>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08E"/>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E714B"/>
    <w:rsid w:val="00DF00D1"/>
    <w:rsid w:val="00DF0B74"/>
    <w:rsid w:val="00DF105A"/>
    <w:rsid w:val="00DF15BB"/>
    <w:rsid w:val="00DF2686"/>
    <w:rsid w:val="00DF343E"/>
    <w:rsid w:val="00DF3923"/>
    <w:rsid w:val="00DF4283"/>
    <w:rsid w:val="00DF43DE"/>
    <w:rsid w:val="00DF47CF"/>
    <w:rsid w:val="00DF4FBC"/>
    <w:rsid w:val="00DF5098"/>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3EB"/>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5B9"/>
    <w:rsid w:val="00E37656"/>
    <w:rsid w:val="00E37733"/>
    <w:rsid w:val="00E37BB4"/>
    <w:rsid w:val="00E40C74"/>
    <w:rsid w:val="00E40EED"/>
    <w:rsid w:val="00E40FC9"/>
    <w:rsid w:val="00E410B3"/>
    <w:rsid w:val="00E411FD"/>
    <w:rsid w:val="00E41524"/>
    <w:rsid w:val="00E41939"/>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54D6"/>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6CD"/>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33B"/>
    <w:rsid w:val="00E9272F"/>
    <w:rsid w:val="00E92767"/>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6E8F"/>
    <w:rsid w:val="00EA71E9"/>
    <w:rsid w:val="00EA756B"/>
    <w:rsid w:val="00EA79FE"/>
    <w:rsid w:val="00EB0B0A"/>
    <w:rsid w:val="00EB11DA"/>
    <w:rsid w:val="00EB19CF"/>
    <w:rsid w:val="00EB2A84"/>
    <w:rsid w:val="00EB2BE2"/>
    <w:rsid w:val="00EB2EE8"/>
    <w:rsid w:val="00EB3E8B"/>
    <w:rsid w:val="00EB454B"/>
    <w:rsid w:val="00EB4734"/>
    <w:rsid w:val="00EB4735"/>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6DC"/>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392A"/>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0C7"/>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4404"/>
    <w:rsid w:val="00F55326"/>
    <w:rsid w:val="00F557CE"/>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255"/>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1A06"/>
    <w:rsid w:val="00FC2B26"/>
    <w:rsid w:val="00FC309F"/>
    <w:rsid w:val="00FC33D5"/>
    <w:rsid w:val="00FC3639"/>
    <w:rsid w:val="00FC3905"/>
    <w:rsid w:val="00FC41F9"/>
    <w:rsid w:val="00FC4227"/>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AAC"/>
    <w:rsid w:val="00FD3B57"/>
    <w:rsid w:val="00FD3EF7"/>
    <w:rsid w:val="00FD3F21"/>
    <w:rsid w:val="00FD451F"/>
    <w:rsid w:val="00FD4EB5"/>
    <w:rsid w:val="00FD5413"/>
    <w:rsid w:val="00FD5537"/>
    <w:rsid w:val="00FD5B84"/>
    <w:rsid w:val="00FD6334"/>
    <w:rsid w:val="00FD6397"/>
    <w:rsid w:val="00FD63CD"/>
    <w:rsid w:val="00FD6CB1"/>
    <w:rsid w:val="00FE01A9"/>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12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paragraph" w:styleId="HTMLPreformatted">
    <w:name w:val="HTML Preformatted"/>
    <w:basedOn w:val="Normal"/>
    <w:link w:val="HTMLPreformattedChar"/>
    <w:uiPriority w:val="99"/>
    <w:semiHidden/>
    <w:unhideWhenUsed/>
    <w:rsid w:val="009C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bdr w:val="none" w:sz="0" w:space="0" w:color="auto"/>
    </w:rPr>
  </w:style>
  <w:style w:type="character" w:customStyle="1" w:styleId="HTMLPreformattedChar">
    <w:name w:val="HTML Preformatted Char"/>
    <w:basedOn w:val="DefaultParagraphFont"/>
    <w:link w:val="HTMLPreformatted"/>
    <w:uiPriority w:val="99"/>
    <w:semiHidden/>
    <w:rsid w:val="009C6FF2"/>
    <w:rPr>
      <w:rFonts w:ascii="Courier New" w:eastAsia="Times New Roman" w:hAnsi="Courier New" w:cs="Courier New"/>
      <w:sz w:val="20"/>
      <w:szCs w:val="20"/>
      <w:bdr w:val="none" w:sz="0" w:space="0" w:color="auto"/>
    </w:rPr>
  </w:style>
  <w:style w:type="character" w:customStyle="1" w:styleId="y2iqfc">
    <w:name w:val="y2iqfc"/>
    <w:basedOn w:val="DefaultParagraphFont"/>
    <w:rsid w:val="009C6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552743">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5920513">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481900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2442484">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567203">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270198">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1355192">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6957664">
      <w:bodyDiv w:val="1"/>
      <w:marLeft w:val="0"/>
      <w:marRight w:val="0"/>
      <w:marTop w:val="0"/>
      <w:marBottom w:val="0"/>
      <w:divBdr>
        <w:top w:val="none" w:sz="0" w:space="0" w:color="auto"/>
        <w:left w:val="none" w:sz="0" w:space="0" w:color="auto"/>
        <w:bottom w:val="none" w:sz="0" w:space="0" w:color="auto"/>
        <w:right w:val="none" w:sz="0" w:space="0" w:color="auto"/>
      </w:divBdr>
      <w:divsChild>
        <w:div w:id="873618228">
          <w:marLeft w:val="0"/>
          <w:marRight w:val="0"/>
          <w:marTop w:val="0"/>
          <w:marBottom w:val="180"/>
          <w:divBdr>
            <w:top w:val="none" w:sz="0" w:space="0" w:color="auto"/>
            <w:left w:val="none" w:sz="0" w:space="0" w:color="auto"/>
            <w:bottom w:val="none" w:sz="0" w:space="0" w:color="auto"/>
            <w:right w:val="none" w:sz="0" w:space="0" w:color="auto"/>
          </w:divBdr>
        </w:div>
        <w:div w:id="2057201002">
          <w:marLeft w:val="0"/>
          <w:marRight w:val="0"/>
          <w:marTop w:val="0"/>
          <w:marBottom w:val="180"/>
          <w:divBdr>
            <w:top w:val="none" w:sz="0" w:space="0" w:color="auto"/>
            <w:left w:val="none" w:sz="0" w:space="0" w:color="auto"/>
            <w:bottom w:val="none" w:sz="0" w:space="0" w:color="auto"/>
            <w:right w:val="none" w:sz="0" w:space="0" w:color="auto"/>
          </w:divBdr>
        </w:div>
        <w:div w:id="857624380">
          <w:marLeft w:val="0"/>
          <w:marRight w:val="0"/>
          <w:marTop w:val="0"/>
          <w:marBottom w:val="180"/>
          <w:divBdr>
            <w:top w:val="none" w:sz="0" w:space="0" w:color="auto"/>
            <w:left w:val="none" w:sz="0" w:space="0" w:color="auto"/>
            <w:bottom w:val="none" w:sz="0" w:space="0" w:color="auto"/>
            <w:right w:val="none" w:sz="0" w:space="0" w:color="auto"/>
          </w:divBdr>
        </w:div>
        <w:div w:id="1139879253">
          <w:marLeft w:val="0"/>
          <w:marRight w:val="0"/>
          <w:marTop w:val="0"/>
          <w:marBottom w:val="180"/>
          <w:divBdr>
            <w:top w:val="none" w:sz="0" w:space="0" w:color="auto"/>
            <w:left w:val="none" w:sz="0" w:space="0" w:color="auto"/>
            <w:bottom w:val="none" w:sz="0" w:space="0" w:color="auto"/>
            <w:right w:val="none" w:sz="0" w:space="0" w:color="auto"/>
          </w:divBdr>
        </w:div>
        <w:div w:id="782116455">
          <w:marLeft w:val="0"/>
          <w:marRight w:val="0"/>
          <w:marTop w:val="0"/>
          <w:marBottom w:val="180"/>
          <w:divBdr>
            <w:top w:val="none" w:sz="0" w:space="0" w:color="auto"/>
            <w:left w:val="none" w:sz="0" w:space="0" w:color="auto"/>
            <w:bottom w:val="none" w:sz="0" w:space="0" w:color="auto"/>
            <w:right w:val="none" w:sz="0" w:space="0" w:color="auto"/>
          </w:divBdr>
        </w:div>
        <w:div w:id="1229732585">
          <w:marLeft w:val="0"/>
          <w:marRight w:val="0"/>
          <w:marTop w:val="0"/>
          <w:marBottom w:val="180"/>
          <w:divBdr>
            <w:top w:val="none" w:sz="0" w:space="0" w:color="auto"/>
            <w:left w:val="none" w:sz="0" w:space="0" w:color="auto"/>
            <w:bottom w:val="none" w:sz="0" w:space="0" w:color="auto"/>
            <w:right w:val="none" w:sz="0" w:space="0" w:color="auto"/>
          </w:divBdr>
        </w:div>
        <w:div w:id="167789029">
          <w:marLeft w:val="0"/>
          <w:marRight w:val="0"/>
          <w:marTop w:val="0"/>
          <w:marBottom w:val="180"/>
          <w:divBdr>
            <w:top w:val="none" w:sz="0" w:space="0" w:color="auto"/>
            <w:left w:val="none" w:sz="0" w:space="0" w:color="auto"/>
            <w:bottom w:val="none" w:sz="0" w:space="0" w:color="auto"/>
            <w:right w:val="none" w:sz="0" w:space="0" w:color="auto"/>
          </w:divBdr>
        </w:div>
        <w:div w:id="305941762">
          <w:marLeft w:val="0"/>
          <w:marRight w:val="0"/>
          <w:marTop w:val="0"/>
          <w:marBottom w:val="180"/>
          <w:divBdr>
            <w:top w:val="none" w:sz="0" w:space="0" w:color="auto"/>
            <w:left w:val="none" w:sz="0" w:space="0" w:color="auto"/>
            <w:bottom w:val="none" w:sz="0" w:space="0" w:color="auto"/>
            <w:right w:val="none" w:sz="0" w:space="0" w:color="auto"/>
          </w:divBdr>
        </w:div>
        <w:div w:id="1446539029">
          <w:marLeft w:val="0"/>
          <w:marRight w:val="0"/>
          <w:marTop w:val="0"/>
          <w:marBottom w:val="180"/>
          <w:divBdr>
            <w:top w:val="none" w:sz="0" w:space="0" w:color="auto"/>
            <w:left w:val="none" w:sz="0" w:space="0" w:color="auto"/>
            <w:bottom w:val="none" w:sz="0" w:space="0" w:color="auto"/>
            <w:right w:val="none" w:sz="0" w:space="0" w:color="auto"/>
          </w:divBdr>
        </w:div>
        <w:div w:id="808060933">
          <w:marLeft w:val="0"/>
          <w:marRight w:val="0"/>
          <w:marTop w:val="0"/>
          <w:marBottom w:val="0"/>
          <w:divBdr>
            <w:top w:val="none" w:sz="0" w:space="0" w:color="auto"/>
            <w:left w:val="none" w:sz="0" w:space="0" w:color="auto"/>
            <w:bottom w:val="none" w:sz="0" w:space="0" w:color="auto"/>
            <w:right w:val="none" w:sz="0" w:space="0" w:color="auto"/>
          </w:divBdr>
        </w:div>
      </w:divsChild>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181438">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0425974">
      <w:bodyDiv w:val="1"/>
      <w:marLeft w:val="0"/>
      <w:marRight w:val="0"/>
      <w:marTop w:val="0"/>
      <w:marBottom w:val="0"/>
      <w:divBdr>
        <w:top w:val="none" w:sz="0" w:space="0" w:color="auto"/>
        <w:left w:val="none" w:sz="0" w:space="0" w:color="auto"/>
        <w:bottom w:val="none" w:sz="0" w:space="0" w:color="auto"/>
        <w:right w:val="none" w:sz="0" w:space="0" w:color="auto"/>
      </w:divBdr>
      <w:divsChild>
        <w:div w:id="1732657143">
          <w:blockQuote w:val="1"/>
          <w:marLeft w:val="0"/>
          <w:marRight w:val="0"/>
          <w:marTop w:val="600"/>
          <w:marBottom w:val="600"/>
          <w:divBdr>
            <w:top w:val="none" w:sz="0" w:space="0" w:color="auto"/>
            <w:left w:val="none" w:sz="0" w:space="0" w:color="auto"/>
            <w:bottom w:val="none" w:sz="0" w:space="0" w:color="auto"/>
            <w:right w:val="none" w:sz="0" w:space="0" w:color="auto"/>
          </w:divBdr>
        </w:div>
        <w:div w:id="301621459">
          <w:marLeft w:val="0"/>
          <w:marRight w:val="0"/>
          <w:marTop w:val="0"/>
          <w:marBottom w:val="0"/>
          <w:divBdr>
            <w:top w:val="none" w:sz="0" w:space="0" w:color="auto"/>
            <w:left w:val="none" w:sz="0" w:space="0" w:color="auto"/>
            <w:bottom w:val="none" w:sz="0" w:space="0" w:color="auto"/>
            <w:right w:val="none" w:sz="0" w:space="0" w:color="auto"/>
          </w:divBdr>
          <w:divsChild>
            <w:div w:id="734545081">
              <w:marLeft w:val="0"/>
              <w:marRight w:val="0"/>
              <w:marTop w:val="0"/>
              <w:marBottom w:val="0"/>
              <w:divBdr>
                <w:top w:val="none" w:sz="0" w:space="0" w:color="auto"/>
                <w:left w:val="none" w:sz="0" w:space="0" w:color="auto"/>
                <w:bottom w:val="none" w:sz="0" w:space="0" w:color="auto"/>
                <w:right w:val="none" w:sz="0" w:space="0" w:color="auto"/>
              </w:divBdr>
              <w:divsChild>
                <w:div w:id="158428509">
                  <w:marLeft w:val="0"/>
                  <w:marRight w:val="0"/>
                  <w:marTop w:val="0"/>
                  <w:marBottom w:val="0"/>
                  <w:divBdr>
                    <w:top w:val="none" w:sz="0" w:space="0" w:color="auto"/>
                    <w:left w:val="none" w:sz="0" w:space="0" w:color="auto"/>
                    <w:bottom w:val="none" w:sz="0" w:space="0" w:color="auto"/>
                    <w:right w:val="none" w:sz="0" w:space="0" w:color="auto"/>
                  </w:divBdr>
                  <w:divsChild>
                    <w:div w:id="1983343687">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636154">
      <w:bodyDiv w:val="1"/>
      <w:marLeft w:val="0"/>
      <w:marRight w:val="0"/>
      <w:marTop w:val="0"/>
      <w:marBottom w:val="0"/>
      <w:divBdr>
        <w:top w:val="none" w:sz="0" w:space="0" w:color="auto"/>
        <w:left w:val="none" w:sz="0" w:space="0" w:color="auto"/>
        <w:bottom w:val="none" w:sz="0" w:space="0" w:color="auto"/>
        <w:right w:val="none" w:sz="0" w:space="0" w:color="auto"/>
      </w:divBdr>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778843">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614042">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25185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3564">
      <w:bodyDiv w:val="1"/>
      <w:marLeft w:val="0"/>
      <w:marRight w:val="0"/>
      <w:marTop w:val="0"/>
      <w:marBottom w:val="0"/>
      <w:divBdr>
        <w:top w:val="none" w:sz="0" w:space="0" w:color="auto"/>
        <w:left w:val="none" w:sz="0" w:space="0" w:color="auto"/>
        <w:bottom w:val="none" w:sz="0" w:space="0" w:color="auto"/>
        <w:right w:val="none" w:sz="0" w:space="0" w:color="auto"/>
      </w:divBdr>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033048">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072297">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71856">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3150822">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176033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3679536">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1679906">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5004877">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3084354">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208913">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173905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4719074">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67221">
      <w:bodyDiv w:val="1"/>
      <w:marLeft w:val="0"/>
      <w:marRight w:val="0"/>
      <w:marTop w:val="0"/>
      <w:marBottom w:val="0"/>
      <w:divBdr>
        <w:top w:val="none" w:sz="0" w:space="0" w:color="auto"/>
        <w:left w:val="none" w:sz="0" w:space="0" w:color="auto"/>
        <w:bottom w:val="none" w:sz="0" w:space="0" w:color="auto"/>
        <w:right w:val="none" w:sz="0" w:space="0" w:color="auto"/>
      </w:divBdr>
      <w:divsChild>
        <w:div w:id="986399481">
          <w:marLeft w:val="0"/>
          <w:marRight w:val="0"/>
          <w:marTop w:val="0"/>
          <w:marBottom w:val="180"/>
          <w:divBdr>
            <w:top w:val="none" w:sz="0" w:space="0" w:color="auto"/>
            <w:left w:val="none" w:sz="0" w:space="0" w:color="auto"/>
            <w:bottom w:val="none" w:sz="0" w:space="0" w:color="auto"/>
            <w:right w:val="none" w:sz="0" w:space="0" w:color="auto"/>
          </w:divBdr>
        </w:div>
        <w:div w:id="1993560502">
          <w:marLeft w:val="0"/>
          <w:marRight w:val="0"/>
          <w:marTop w:val="0"/>
          <w:marBottom w:val="180"/>
          <w:divBdr>
            <w:top w:val="none" w:sz="0" w:space="0" w:color="auto"/>
            <w:left w:val="none" w:sz="0" w:space="0" w:color="auto"/>
            <w:bottom w:val="none" w:sz="0" w:space="0" w:color="auto"/>
            <w:right w:val="none" w:sz="0" w:space="0" w:color="auto"/>
          </w:divBdr>
        </w:div>
        <w:div w:id="1659386012">
          <w:marLeft w:val="0"/>
          <w:marRight w:val="0"/>
          <w:marTop w:val="0"/>
          <w:marBottom w:val="180"/>
          <w:divBdr>
            <w:top w:val="none" w:sz="0" w:space="0" w:color="auto"/>
            <w:left w:val="none" w:sz="0" w:space="0" w:color="auto"/>
            <w:bottom w:val="none" w:sz="0" w:space="0" w:color="auto"/>
            <w:right w:val="none" w:sz="0" w:space="0" w:color="auto"/>
          </w:divBdr>
        </w:div>
        <w:div w:id="1376780574">
          <w:marLeft w:val="0"/>
          <w:marRight w:val="0"/>
          <w:marTop w:val="0"/>
          <w:marBottom w:val="180"/>
          <w:divBdr>
            <w:top w:val="none" w:sz="0" w:space="0" w:color="auto"/>
            <w:left w:val="none" w:sz="0" w:space="0" w:color="auto"/>
            <w:bottom w:val="none" w:sz="0" w:space="0" w:color="auto"/>
            <w:right w:val="none" w:sz="0" w:space="0" w:color="auto"/>
          </w:divBdr>
        </w:div>
        <w:div w:id="1976251771">
          <w:marLeft w:val="0"/>
          <w:marRight w:val="0"/>
          <w:marTop w:val="0"/>
          <w:marBottom w:val="180"/>
          <w:divBdr>
            <w:top w:val="none" w:sz="0" w:space="0" w:color="auto"/>
            <w:left w:val="none" w:sz="0" w:space="0" w:color="auto"/>
            <w:bottom w:val="none" w:sz="0" w:space="0" w:color="auto"/>
            <w:right w:val="none" w:sz="0" w:space="0" w:color="auto"/>
          </w:divBdr>
        </w:div>
        <w:div w:id="901253697">
          <w:marLeft w:val="0"/>
          <w:marRight w:val="0"/>
          <w:marTop w:val="0"/>
          <w:marBottom w:val="180"/>
          <w:divBdr>
            <w:top w:val="none" w:sz="0" w:space="0" w:color="auto"/>
            <w:left w:val="none" w:sz="0" w:space="0" w:color="auto"/>
            <w:bottom w:val="none" w:sz="0" w:space="0" w:color="auto"/>
            <w:right w:val="none" w:sz="0" w:space="0" w:color="auto"/>
          </w:divBdr>
        </w:div>
        <w:div w:id="1888489994">
          <w:marLeft w:val="0"/>
          <w:marRight w:val="0"/>
          <w:marTop w:val="0"/>
          <w:marBottom w:val="180"/>
          <w:divBdr>
            <w:top w:val="none" w:sz="0" w:space="0" w:color="auto"/>
            <w:left w:val="none" w:sz="0" w:space="0" w:color="auto"/>
            <w:bottom w:val="none" w:sz="0" w:space="0" w:color="auto"/>
            <w:right w:val="none" w:sz="0" w:space="0" w:color="auto"/>
          </w:divBdr>
        </w:div>
        <w:div w:id="619804746">
          <w:marLeft w:val="0"/>
          <w:marRight w:val="0"/>
          <w:marTop w:val="0"/>
          <w:marBottom w:val="180"/>
          <w:divBdr>
            <w:top w:val="none" w:sz="0" w:space="0" w:color="auto"/>
            <w:left w:val="none" w:sz="0" w:space="0" w:color="auto"/>
            <w:bottom w:val="none" w:sz="0" w:space="0" w:color="auto"/>
            <w:right w:val="none" w:sz="0" w:space="0" w:color="auto"/>
          </w:divBdr>
        </w:div>
        <w:div w:id="1711150005">
          <w:marLeft w:val="0"/>
          <w:marRight w:val="0"/>
          <w:marTop w:val="0"/>
          <w:marBottom w:val="180"/>
          <w:divBdr>
            <w:top w:val="none" w:sz="0" w:space="0" w:color="auto"/>
            <w:left w:val="none" w:sz="0" w:space="0" w:color="auto"/>
            <w:bottom w:val="none" w:sz="0" w:space="0" w:color="auto"/>
            <w:right w:val="none" w:sz="0" w:space="0" w:color="auto"/>
          </w:divBdr>
        </w:div>
        <w:div w:id="597445250">
          <w:marLeft w:val="0"/>
          <w:marRight w:val="0"/>
          <w:marTop w:val="0"/>
          <w:marBottom w:val="0"/>
          <w:divBdr>
            <w:top w:val="none" w:sz="0" w:space="0" w:color="auto"/>
            <w:left w:val="none" w:sz="0" w:space="0" w:color="auto"/>
            <w:bottom w:val="none" w:sz="0" w:space="0" w:color="auto"/>
            <w:right w:val="none" w:sz="0" w:space="0" w:color="auto"/>
          </w:divBdr>
        </w:div>
      </w:divsChild>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1233</Words>
  <Characters>7031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2022-11-20T14:14:00Z</cp:lastPrinted>
  <dcterms:created xsi:type="dcterms:W3CDTF">2022-11-23T14:28:00Z</dcterms:created>
  <dcterms:modified xsi:type="dcterms:W3CDTF">2022-11-23T15:13:00Z</dcterms:modified>
</cp:coreProperties>
</file>