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54BE450" w:rsidR="00E476BB" w:rsidRPr="00273587" w:rsidRDefault="004F0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20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DC776D3" w:rsidR="005116FF" w:rsidRDefault="00CE28BD"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793A2F1A" w14:textId="28EF6A7B" w:rsidR="00A30F33" w:rsidRPr="00CE28BD" w:rsidRDefault="004F0888" w:rsidP="007A4C0A">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On Bended Knee </w:t>
                              </w:r>
                            </w:p>
                            <w:p w14:paraId="0ACAA8F5" w14:textId="0F16FC74" w:rsidR="002259FF" w:rsidRPr="00E65F9C" w:rsidRDefault="004F0888" w:rsidP="004F0888">
                              <w:pPr>
                                <w:pStyle w:val="Default"/>
                                <w:rPr>
                                  <w:rFonts w:ascii="Century Gothic" w:hAnsi="Century Gothic"/>
                                  <w:color w:val="000000" w:themeColor="text1"/>
                                  <w:sz w:val="20"/>
                                  <w:szCs w:val="20"/>
                                </w:rPr>
                              </w:pPr>
                              <w:r w:rsidRPr="004F0888">
                                <w:rPr>
                                  <w:rFonts w:ascii="Century Gothic" w:hAnsi="Century Gothic"/>
                                  <w:color w:val="000000" w:themeColor="text1"/>
                                  <w:sz w:val="20"/>
                                  <w:szCs w:val="20"/>
                                </w:rPr>
                                <w:t>2 Chronicles 7:14-15; Isaiah 57:15; James 4:6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654BE450" w:rsidR="00E476BB" w:rsidRPr="00273587" w:rsidRDefault="004F08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20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4DC776D3" w:rsidR="005116FF" w:rsidRDefault="00CE28BD"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Revive</w:t>
                        </w:r>
                      </w:p>
                      <w:p w14:paraId="793A2F1A" w14:textId="28EF6A7B" w:rsidR="00A30F33" w:rsidRPr="00CE28BD" w:rsidRDefault="004F0888" w:rsidP="007A4C0A">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On Bended Knee </w:t>
                        </w:r>
                      </w:p>
                      <w:p w14:paraId="0ACAA8F5" w14:textId="0F16FC74" w:rsidR="002259FF" w:rsidRPr="00E65F9C" w:rsidRDefault="004F0888" w:rsidP="004F0888">
                        <w:pPr>
                          <w:pStyle w:val="Default"/>
                          <w:rPr>
                            <w:rFonts w:ascii="Century Gothic" w:hAnsi="Century Gothic"/>
                            <w:color w:val="000000" w:themeColor="text1"/>
                            <w:sz w:val="20"/>
                            <w:szCs w:val="20"/>
                          </w:rPr>
                        </w:pPr>
                        <w:r w:rsidRPr="004F0888">
                          <w:rPr>
                            <w:rFonts w:ascii="Century Gothic" w:hAnsi="Century Gothic"/>
                            <w:color w:val="000000" w:themeColor="text1"/>
                            <w:sz w:val="20"/>
                            <w:szCs w:val="20"/>
                          </w:rPr>
                          <w:t>2 Chronicles 7:14-15; Isaiah 57:15; James 4:6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3022F3DB" w14:textId="00708CD4" w:rsidR="00A30F33" w:rsidRDefault="00A30F33" w:rsidP="000E5A10">
      <w:pPr>
        <w:pStyle w:val="Default"/>
        <w:rPr>
          <w:rFonts w:ascii="Century Gothic" w:hAnsi="Century Gothic"/>
          <w:color w:val="000000" w:themeColor="text1"/>
          <w:sz w:val="20"/>
          <w:szCs w:val="20"/>
        </w:rPr>
      </w:pPr>
    </w:p>
    <w:p w14:paraId="79F8B110" w14:textId="54AD99EA" w:rsidR="00413EDC" w:rsidRDefault="00413EDC" w:rsidP="000E5A10">
      <w:pPr>
        <w:pStyle w:val="Default"/>
        <w:rPr>
          <w:rFonts w:ascii="Century Gothic" w:hAnsi="Century Gothic"/>
          <w:color w:val="000000" w:themeColor="text1"/>
          <w:sz w:val="20"/>
          <w:szCs w:val="20"/>
        </w:rPr>
      </w:pPr>
    </w:p>
    <w:p w14:paraId="67159328" w14:textId="41BB64D6" w:rsidR="00920755" w:rsidRDefault="00920755" w:rsidP="000E5A10">
      <w:pPr>
        <w:pStyle w:val="Default"/>
        <w:rPr>
          <w:rFonts w:ascii="Century Gothic" w:hAnsi="Century Gothic"/>
          <w:color w:val="000000" w:themeColor="text1"/>
          <w:sz w:val="20"/>
          <w:szCs w:val="20"/>
        </w:rPr>
      </w:pPr>
    </w:p>
    <w:p w14:paraId="340A42CC" w14:textId="365950A6" w:rsidR="00920755" w:rsidRPr="00121AD4" w:rsidRDefault="00920755" w:rsidP="00920755">
      <w:pPr>
        <w:pStyle w:val="Default"/>
        <w:ind w:left="720"/>
        <w:rPr>
          <w:rFonts w:ascii="Century Gothic" w:hAnsi="Century Gothic"/>
          <w:i/>
          <w:iCs/>
          <w:color w:val="000000" w:themeColor="text1"/>
          <w:sz w:val="20"/>
          <w:szCs w:val="20"/>
        </w:rPr>
      </w:pPr>
      <w:r w:rsidRPr="00121AD4">
        <w:rPr>
          <w:rFonts w:ascii="Century Gothic" w:hAnsi="Century Gothic"/>
          <w:i/>
          <w:iCs/>
          <w:color w:val="000000" w:themeColor="text1"/>
          <w:sz w:val="20"/>
          <w:szCs w:val="20"/>
        </w:rPr>
        <w:t xml:space="preserve">But seek the welfare of the city where I have sent you into exile, and </w:t>
      </w:r>
      <w:r w:rsidRPr="00121AD4">
        <w:rPr>
          <w:rFonts w:ascii="Century Gothic" w:hAnsi="Century Gothic"/>
          <w:b/>
          <w:bCs/>
          <w:i/>
          <w:iCs/>
          <w:color w:val="000000" w:themeColor="text1"/>
          <w:sz w:val="20"/>
          <w:szCs w:val="20"/>
        </w:rPr>
        <w:t>pray to the Lord on its behalf</w:t>
      </w:r>
      <w:r w:rsidRPr="00121AD4">
        <w:rPr>
          <w:rFonts w:ascii="Century Gothic" w:hAnsi="Century Gothic"/>
          <w:i/>
          <w:iCs/>
          <w:color w:val="000000" w:themeColor="text1"/>
          <w:sz w:val="20"/>
          <w:szCs w:val="20"/>
        </w:rPr>
        <w:t xml:space="preserve">, for </w:t>
      </w:r>
      <w:r w:rsidRPr="00121AD4">
        <w:rPr>
          <w:rFonts w:ascii="Century Gothic" w:hAnsi="Century Gothic"/>
          <w:b/>
          <w:bCs/>
          <w:i/>
          <w:iCs/>
          <w:color w:val="000000" w:themeColor="text1"/>
          <w:sz w:val="20"/>
          <w:szCs w:val="20"/>
        </w:rPr>
        <w:t>in its welfare you will find your welfare</w:t>
      </w:r>
      <w:r w:rsidRPr="00121AD4">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sidRPr="00121AD4">
        <w:rPr>
          <w:rFonts w:ascii="Century Gothic" w:hAnsi="Century Gothic"/>
          <w:color w:val="000000" w:themeColor="text1"/>
          <w:sz w:val="20"/>
          <w:szCs w:val="20"/>
        </w:rPr>
        <w:t>Jeremiah 29:7</w:t>
      </w:r>
    </w:p>
    <w:p w14:paraId="3E42C94D" w14:textId="233176FA" w:rsidR="007245CF" w:rsidRDefault="007245CF" w:rsidP="000E5A10">
      <w:pPr>
        <w:pStyle w:val="Default"/>
        <w:rPr>
          <w:rFonts w:ascii="Century Gothic" w:hAnsi="Century Gothic"/>
          <w:color w:val="000000" w:themeColor="text1"/>
          <w:sz w:val="20"/>
          <w:szCs w:val="20"/>
        </w:rPr>
      </w:pPr>
    </w:p>
    <w:p w14:paraId="7BB40CAA" w14:textId="1B77BE62" w:rsidR="003E3D33" w:rsidRPr="003E3D33" w:rsidRDefault="003E3D33" w:rsidP="00994072">
      <w:pPr>
        <w:pStyle w:val="Default"/>
        <w:ind w:left="720"/>
        <w:rPr>
          <w:rFonts w:ascii="Century Gothic" w:hAnsi="Century Gothic"/>
          <w:color w:val="000000" w:themeColor="text1"/>
          <w:sz w:val="20"/>
          <w:szCs w:val="20"/>
        </w:rPr>
      </w:pPr>
      <w:r w:rsidRPr="003E3D33">
        <w:rPr>
          <w:rFonts w:ascii="Century Gothic" w:hAnsi="Century Gothic"/>
          <w:color w:val="000000" w:themeColor="text1"/>
          <w:sz w:val="20"/>
          <w:szCs w:val="20"/>
        </w:rPr>
        <w:br/>
      </w:r>
      <w:r w:rsidRPr="003E3D33">
        <w:rPr>
          <w:rFonts w:ascii="Century Gothic" w:hAnsi="Century Gothic"/>
          <w:i/>
          <w:iCs/>
          <w:color w:val="000000" w:themeColor="text1"/>
          <w:sz w:val="20"/>
          <w:szCs w:val="20"/>
        </w:rPr>
        <w:t xml:space="preserve">Go home, lock yourself in your room, </w:t>
      </w:r>
      <w:proofErr w:type="gramStart"/>
      <w:r w:rsidRPr="003E3D33">
        <w:rPr>
          <w:rFonts w:ascii="Century Gothic" w:hAnsi="Century Gothic"/>
          <w:i/>
          <w:iCs/>
          <w:color w:val="000000" w:themeColor="text1"/>
          <w:sz w:val="20"/>
          <w:szCs w:val="20"/>
        </w:rPr>
        <w:t>kneel down</w:t>
      </w:r>
      <w:proofErr w:type="gramEnd"/>
      <w:r w:rsidRPr="003E3D33">
        <w:rPr>
          <w:rFonts w:ascii="Century Gothic" w:hAnsi="Century Gothic"/>
          <w:i/>
          <w:iCs/>
          <w:color w:val="000000" w:themeColor="text1"/>
          <w:sz w:val="20"/>
          <w:szCs w:val="20"/>
        </w:rPr>
        <w:t xml:space="preserve"> in the middle of your floor. Draw a chalk mark all around yourself and ask God to start the revival inside that chalk mark. </w:t>
      </w:r>
      <w:r w:rsidRPr="00437877">
        <w:rPr>
          <w:rFonts w:ascii="Century Gothic" w:hAnsi="Century Gothic"/>
          <w:b/>
          <w:bCs/>
          <w:i/>
          <w:iCs/>
          <w:color w:val="000000" w:themeColor="text1"/>
          <w:sz w:val="20"/>
          <w:szCs w:val="20"/>
        </w:rPr>
        <w:t>When He has answered your prayer</w:t>
      </w:r>
      <w:r w:rsidRPr="003E3D33">
        <w:rPr>
          <w:rFonts w:ascii="Century Gothic" w:hAnsi="Century Gothic"/>
          <w:i/>
          <w:iCs/>
          <w:color w:val="000000" w:themeColor="text1"/>
          <w:sz w:val="20"/>
          <w:szCs w:val="20"/>
        </w:rPr>
        <w:t>, the revival will be on.</w:t>
      </w:r>
      <w:r>
        <w:rPr>
          <w:rFonts w:ascii="Century Gothic" w:hAnsi="Century Gothic"/>
          <w:i/>
          <w:iCs/>
          <w:color w:val="000000" w:themeColor="text1"/>
          <w:sz w:val="20"/>
          <w:szCs w:val="20"/>
        </w:rPr>
        <w:t xml:space="preserve"> </w:t>
      </w:r>
      <w:r w:rsidRPr="003E3D33">
        <w:rPr>
          <w:rFonts w:ascii="Century Gothic" w:hAnsi="Century Gothic"/>
          <w:color w:val="000000" w:themeColor="text1"/>
          <w:sz w:val="20"/>
          <w:szCs w:val="20"/>
        </w:rPr>
        <w:t xml:space="preserve"> Gypsy Smith</w:t>
      </w:r>
    </w:p>
    <w:p w14:paraId="230F5597" w14:textId="77777777" w:rsidR="003E3D33" w:rsidRDefault="003E3D33" w:rsidP="000E5A10">
      <w:pPr>
        <w:pStyle w:val="Default"/>
        <w:rPr>
          <w:rFonts w:ascii="Century Gothic" w:hAnsi="Century Gothic"/>
          <w:color w:val="000000" w:themeColor="text1"/>
          <w:sz w:val="20"/>
          <w:szCs w:val="20"/>
        </w:rPr>
      </w:pPr>
    </w:p>
    <w:p w14:paraId="41ED7D70" w14:textId="458EF4DA" w:rsidR="00E25615" w:rsidRDefault="00E25615" w:rsidP="00E25615">
      <w:pPr>
        <w:pStyle w:val="Default"/>
        <w:rPr>
          <w:rFonts w:ascii="Century Gothic" w:hAnsi="Century Gothic"/>
          <w:color w:val="000000" w:themeColor="text1"/>
          <w:sz w:val="20"/>
          <w:szCs w:val="20"/>
        </w:rPr>
      </w:pPr>
      <w:r w:rsidRPr="00357F7C">
        <w:rPr>
          <w:rFonts w:ascii="Century Gothic" w:hAnsi="Century Gothic"/>
          <w:b/>
          <w:bCs/>
          <w:color w:val="000000" w:themeColor="text1"/>
          <w:sz w:val="20"/>
          <w:szCs w:val="20"/>
        </w:rPr>
        <w:t xml:space="preserve">But there is something that </w:t>
      </w:r>
      <w:r w:rsidR="00B5177A">
        <w:rPr>
          <w:rFonts w:ascii="Century Gothic" w:hAnsi="Century Gothic"/>
          <w:b/>
          <w:bCs/>
          <w:color w:val="000000" w:themeColor="text1"/>
          <w:sz w:val="20"/>
          <w:szCs w:val="20"/>
        </w:rPr>
        <w:t>has become</w:t>
      </w:r>
      <w:r w:rsidRPr="00357F7C">
        <w:rPr>
          <w:rFonts w:ascii="Century Gothic" w:hAnsi="Century Gothic"/>
          <w:b/>
          <w:bCs/>
          <w:color w:val="000000" w:themeColor="text1"/>
          <w:sz w:val="20"/>
          <w:szCs w:val="20"/>
        </w:rPr>
        <w:t xml:space="preserve"> clear </w:t>
      </w:r>
      <w:r w:rsidR="00B5177A">
        <w:rPr>
          <w:rFonts w:ascii="Century Gothic" w:hAnsi="Century Gothic"/>
          <w:b/>
          <w:bCs/>
          <w:color w:val="000000" w:themeColor="text1"/>
          <w:sz w:val="20"/>
          <w:szCs w:val="20"/>
        </w:rPr>
        <w:t xml:space="preserve">to me, something </w:t>
      </w:r>
      <w:r w:rsidRPr="00357F7C">
        <w:rPr>
          <w:rFonts w:ascii="Century Gothic" w:hAnsi="Century Gothic"/>
          <w:b/>
          <w:bCs/>
          <w:color w:val="000000" w:themeColor="text1"/>
          <w:sz w:val="20"/>
          <w:szCs w:val="20"/>
        </w:rPr>
        <w:t>that I have been lacking</w:t>
      </w:r>
      <w:r>
        <w:rPr>
          <w:rFonts w:ascii="Century Gothic" w:hAnsi="Century Gothic"/>
          <w:color w:val="000000" w:themeColor="text1"/>
          <w:sz w:val="20"/>
          <w:szCs w:val="20"/>
        </w:rPr>
        <w:t xml:space="preserve"> … it is found in this </w:t>
      </w:r>
      <w:r w:rsidR="008D2DAD">
        <w:rPr>
          <w:rFonts w:ascii="Century Gothic" w:hAnsi="Century Gothic"/>
          <w:color w:val="000000" w:themeColor="text1"/>
          <w:sz w:val="20"/>
          <w:szCs w:val="20"/>
        </w:rPr>
        <w:t>simple</w:t>
      </w:r>
      <w:r>
        <w:rPr>
          <w:rFonts w:ascii="Century Gothic" w:hAnsi="Century Gothic"/>
          <w:color w:val="000000" w:themeColor="text1"/>
          <w:sz w:val="20"/>
          <w:szCs w:val="20"/>
        </w:rPr>
        <w:t xml:space="preserve"> formula … </w:t>
      </w:r>
    </w:p>
    <w:p w14:paraId="4EF1FD24" w14:textId="77777777" w:rsidR="00E25615" w:rsidRDefault="00E25615" w:rsidP="00E25615">
      <w:pPr>
        <w:pStyle w:val="Default"/>
        <w:rPr>
          <w:rFonts w:ascii="Century Gothic" w:hAnsi="Century Gothic"/>
          <w:color w:val="000000" w:themeColor="text1"/>
          <w:sz w:val="20"/>
          <w:szCs w:val="20"/>
        </w:rPr>
      </w:pPr>
    </w:p>
    <w:p w14:paraId="3489248C" w14:textId="5BCF736B" w:rsidR="00E25615" w:rsidRDefault="00E25615" w:rsidP="00E25615">
      <w:pPr>
        <w:pStyle w:val="Default"/>
        <w:rPr>
          <w:rFonts w:ascii="Century Gothic" w:hAnsi="Century Gothic"/>
          <w:color w:val="000000" w:themeColor="text1"/>
          <w:sz w:val="20"/>
          <w:szCs w:val="20"/>
        </w:rPr>
      </w:pPr>
      <w:r w:rsidRPr="00CF33C3">
        <w:rPr>
          <w:rFonts w:ascii="Century Gothic" w:hAnsi="Century Gothic"/>
          <w:b/>
          <w:bCs/>
          <w:color w:val="000000" w:themeColor="text1"/>
          <w:sz w:val="20"/>
          <w:szCs w:val="20"/>
        </w:rPr>
        <w:t>I</w:t>
      </w:r>
      <w:r w:rsidRPr="00CF33C3">
        <w:rPr>
          <w:rFonts w:ascii="Century Gothic" w:hAnsi="Century Gothic"/>
          <w:b/>
          <w:bCs/>
          <w:color w:val="000000" w:themeColor="text1"/>
          <w:sz w:val="20"/>
          <w:szCs w:val="20"/>
          <w:u w:val="single"/>
        </w:rPr>
        <w:t>ntentionality</w:t>
      </w:r>
      <w:r>
        <w:rPr>
          <w:rFonts w:ascii="Century Gothic" w:hAnsi="Century Gothic"/>
          <w:color w:val="000000" w:themeColor="text1"/>
          <w:sz w:val="20"/>
          <w:szCs w:val="20"/>
        </w:rPr>
        <w:t xml:space="preserve"> + </w:t>
      </w:r>
      <w:r w:rsidRPr="00CF33C3">
        <w:rPr>
          <w:rFonts w:ascii="Century Gothic" w:hAnsi="Century Gothic"/>
          <w:b/>
          <w:bCs/>
          <w:color w:val="000000" w:themeColor="text1"/>
          <w:sz w:val="20"/>
          <w:szCs w:val="20"/>
        </w:rPr>
        <w:t>I</w:t>
      </w:r>
      <w:r w:rsidRPr="00CF33C3">
        <w:rPr>
          <w:rFonts w:ascii="Century Gothic" w:hAnsi="Century Gothic"/>
          <w:b/>
          <w:bCs/>
          <w:color w:val="000000" w:themeColor="text1"/>
          <w:sz w:val="20"/>
          <w:szCs w:val="20"/>
          <w:u w:val="single"/>
        </w:rPr>
        <w:t>ntensity</w:t>
      </w:r>
      <w:r>
        <w:rPr>
          <w:rFonts w:ascii="Century Gothic" w:hAnsi="Century Gothic"/>
          <w:color w:val="000000" w:themeColor="text1"/>
          <w:sz w:val="20"/>
          <w:szCs w:val="20"/>
        </w:rPr>
        <w:t xml:space="preserve"> = </w:t>
      </w:r>
      <w:r w:rsidRPr="00CF33C3">
        <w:rPr>
          <w:rFonts w:ascii="Century Gothic" w:hAnsi="Century Gothic"/>
          <w:b/>
          <w:bCs/>
          <w:color w:val="000000" w:themeColor="text1"/>
          <w:sz w:val="20"/>
          <w:szCs w:val="20"/>
        </w:rPr>
        <w:t>I</w:t>
      </w:r>
      <w:r w:rsidRPr="00CF33C3">
        <w:rPr>
          <w:rFonts w:ascii="Century Gothic" w:hAnsi="Century Gothic"/>
          <w:b/>
          <w:bCs/>
          <w:color w:val="000000" w:themeColor="text1"/>
          <w:sz w:val="20"/>
          <w:szCs w:val="20"/>
          <w:u w:val="single"/>
        </w:rPr>
        <w:t>ntimacy</w:t>
      </w:r>
    </w:p>
    <w:p w14:paraId="06088FCB" w14:textId="77777777" w:rsidR="008D2DAD" w:rsidRDefault="008D2DAD" w:rsidP="008D2DAD">
      <w:pPr>
        <w:pStyle w:val="Default"/>
        <w:rPr>
          <w:rFonts w:ascii="Century Gothic" w:hAnsi="Century Gothic"/>
          <w:color w:val="000000" w:themeColor="text1"/>
          <w:sz w:val="20"/>
          <w:szCs w:val="20"/>
        </w:rPr>
      </w:pPr>
    </w:p>
    <w:p w14:paraId="11812508" w14:textId="408BA417" w:rsidR="008D2DAD" w:rsidRDefault="008D2DAD" w:rsidP="008D2DAD">
      <w:pPr>
        <w:pStyle w:val="Default"/>
        <w:ind w:left="720"/>
        <w:rPr>
          <w:rFonts w:ascii="Century Gothic" w:hAnsi="Century Gothic"/>
          <w:color w:val="000000" w:themeColor="text1"/>
          <w:sz w:val="20"/>
          <w:szCs w:val="20"/>
        </w:rPr>
      </w:pPr>
      <w:r w:rsidRPr="008E73C0">
        <w:rPr>
          <w:rFonts w:ascii="Century Gothic" w:hAnsi="Century Gothic"/>
          <w:i/>
          <w:iCs/>
          <w:color w:val="000000" w:themeColor="text1"/>
          <w:sz w:val="20"/>
          <w:szCs w:val="20"/>
        </w:rPr>
        <w:t>In large part, many self-professed Christians are living lives that look no different from the lives of their non-Christian friends, neighbors, and coworkers.</w:t>
      </w:r>
      <w:r>
        <w:rPr>
          <w:rFonts w:ascii="Century Gothic" w:hAnsi="Century Gothic"/>
          <w:i/>
          <w:iCs/>
          <w:color w:val="000000" w:themeColor="text1"/>
          <w:sz w:val="20"/>
          <w:szCs w:val="20"/>
        </w:rPr>
        <w:tab/>
      </w:r>
      <w:r>
        <w:rPr>
          <w:rFonts w:ascii="Century Gothic" w:hAnsi="Century Gothic"/>
          <w:color w:val="000000" w:themeColor="text1"/>
          <w:sz w:val="20"/>
          <w:szCs w:val="20"/>
        </w:rPr>
        <w:t xml:space="preserve">Revival Starts </w:t>
      </w:r>
      <w:proofErr w:type="gramStart"/>
      <w:r>
        <w:rPr>
          <w:rFonts w:ascii="Century Gothic" w:hAnsi="Century Gothic"/>
          <w:color w:val="000000" w:themeColor="text1"/>
          <w:sz w:val="20"/>
          <w:szCs w:val="20"/>
        </w:rPr>
        <w:t>Here</w:t>
      </w:r>
      <w:r w:rsidRPr="00BB455D">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pg.</w:t>
      </w:r>
      <w:proofErr w:type="gramEnd"/>
      <w:r>
        <w:rPr>
          <w:rFonts w:ascii="Century Gothic" w:hAnsi="Century Gothic"/>
          <w:color w:val="000000" w:themeColor="text1"/>
          <w:sz w:val="20"/>
          <w:szCs w:val="20"/>
        </w:rPr>
        <w:t>15</w:t>
      </w:r>
    </w:p>
    <w:p w14:paraId="77C1812E" w14:textId="227665EC" w:rsidR="008D2DAD" w:rsidRDefault="008D2DAD" w:rsidP="00E25615">
      <w:pPr>
        <w:pStyle w:val="Default"/>
        <w:rPr>
          <w:rFonts w:ascii="Century Gothic" w:hAnsi="Century Gothic"/>
          <w:color w:val="000000" w:themeColor="text1"/>
          <w:sz w:val="20"/>
          <w:szCs w:val="20"/>
        </w:rPr>
      </w:pPr>
    </w:p>
    <w:p w14:paraId="0D2B0AE0" w14:textId="11EDAEA5" w:rsidR="00DB5B86" w:rsidRDefault="0043343C" w:rsidP="000E5A10">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Isn’t it amazing that</w:t>
      </w:r>
      <w:r w:rsidR="00C01D57">
        <w:rPr>
          <w:rFonts w:ascii="Century Gothic" w:hAnsi="Century Gothic"/>
          <w:color w:val="000000" w:themeColor="text1"/>
          <w:sz w:val="20"/>
          <w:szCs w:val="20"/>
        </w:rPr>
        <w:t xml:space="preserve"> God</w:t>
      </w:r>
      <w:r w:rsidR="008D2DAD">
        <w:rPr>
          <w:rFonts w:ascii="Century Gothic" w:hAnsi="Century Gothic"/>
          <w:color w:val="000000" w:themeColor="text1"/>
          <w:sz w:val="20"/>
          <w:szCs w:val="20"/>
        </w:rPr>
        <w:t xml:space="preserve"> is faithful </w:t>
      </w:r>
      <w:r w:rsidR="001B4A21">
        <w:rPr>
          <w:rFonts w:ascii="Century Gothic" w:hAnsi="Century Gothic"/>
          <w:color w:val="000000" w:themeColor="text1"/>
          <w:sz w:val="20"/>
          <w:szCs w:val="20"/>
        </w:rPr>
        <w:t xml:space="preserve">… </w:t>
      </w:r>
      <w:r w:rsidR="008D2DAD">
        <w:rPr>
          <w:rFonts w:ascii="Century Gothic" w:hAnsi="Century Gothic"/>
          <w:color w:val="000000" w:themeColor="text1"/>
          <w:sz w:val="20"/>
          <w:szCs w:val="20"/>
        </w:rPr>
        <w:t xml:space="preserve">even when </w:t>
      </w:r>
      <w:r>
        <w:rPr>
          <w:rFonts w:ascii="Century Gothic" w:hAnsi="Century Gothic"/>
          <w:color w:val="000000" w:themeColor="text1"/>
          <w:sz w:val="20"/>
          <w:szCs w:val="20"/>
        </w:rPr>
        <w:t>you and I</w:t>
      </w:r>
      <w:r w:rsidR="008D2DAD">
        <w:rPr>
          <w:rFonts w:ascii="Century Gothic" w:hAnsi="Century Gothic"/>
          <w:color w:val="000000" w:themeColor="text1"/>
          <w:sz w:val="20"/>
          <w:szCs w:val="20"/>
        </w:rPr>
        <w:t xml:space="preserve"> </w:t>
      </w:r>
      <w:r>
        <w:rPr>
          <w:rFonts w:ascii="Century Gothic" w:hAnsi="Century Gothic"/>
          <w:color w:val="000000" w:themeColor="text1"/>
          <w:sz w:val="20"/>
          <w:szCs w:val="20"/>
        </w:rPr>
        <w:t>are</w:t>
      </w:r>
      <w:r w:rsidR="008D2DAD">
        <w:rPr>
          <w:rFonts w:ascii="Century Gothic" w:hAnsi="Century Gothic"/>
          <w:color w:val="000000" w:themeColor="text1"/>
          <w:sz w:val="20"/>
          <w:szCs w:val="20"/>
        </w:rPr>
        <w:t xml:space="preserve"> not</w:t>
      </w:r>
      <w:r w:rsidR="001B4A21">
        <w:rPr>
          <w:rFonts w:ascii="Century Gothic" w:hAnsi="Century Gothic"/>
          <w:color w:val="000000" w:themeColor="text1"/>
          <w:sz w:val="20"/>
          <w:szCs w:val="20"/>
        </w:rPr>
        <w:t>? W</w:t>
      </w:r>
      <w:r>
        <w:rPr>
          <w:rFonts w:ascii="Century Gothic" w:hAnsi="Century Gothic"/>
          <w:color w:val="000000" w:themeColor="text1"/>
          <w:sz w:val="20"/>
          <w:szCs w:val="20"/>
        </w:rPr>
        <w:t xml:space="preserve">e </w:t>
      </w:r>
      <w:r w:rsidR="005047AD">
        <w:rPr>
          <w:rFonts w:ascii="Century Gothic" w:hAnsi="Century Gothic"/>
          <w:color w:val="000000" w:themeColor="text1"/>
          <w:sz w:val="20"/>
          <w:szCs w:val="20"/>
        </w:rPr>
        <w:t>continue to press in toward God</w:t>
      </w:r>
      <w:r w:rsidR="001B4A21">
        <w:rPr>
          <w:rFonts w:ascii="Century Gothic" w:hAnsi="Century Gothic"/>
          <w:color w:val="000000" w:themeColor="text1"/>
          <w:sz w:val="20"/>
          <w:szCs w:val="20"/>
        </w:rPr>
        <w:t>, t</w:t>
      </w:r>
      <w:r w:rsidR="005047AD">
        <w:rPr>
          <w:rFonts w:ascii="Century Gothic" w:hAnsi="Century Gothic"/>
          <w:color w:val="000000" w:themeColor="text1"/>
          <w:sz w:val="20"/>
          <w:szCs w:val="20"/>
        </w:rPr>
        <w:t xml:space="preserve">o seek </w:t>
      </w:r>
      <w:r w:rsidR="001B4A21">
        <w:rPr>
          <w:rFonts w:ascii="Century Gothic" w:hAnsi="Century Gothic"/>
          <w:color w:val="000000" w:themeColor="text1"/>
          <w:sz w:val="20"/>
          <w:szCs w:val="20"/>
        </w:rPr>
        <w:t>H</w:t>
      </w:r>
      <w:r w:rsidR="005047AD">
        <w:rPr>
          <w:rFonts w:ascii="Century Gothic" w:hAnsi="Century Gothic"/>
          <w:color w:val="000000" w:themeColor="text1"/>
          <w:sz w:val="20"/>
          <w:szCs w:val="20"/>
        </w:rPr>
        <w:t xml:space="preserve">is face knowing that </w:t>
      </w:r>
      <w:r w:rsidR="001B4A21">
        <w:rPr>
          <w:rFonts w:ascii="Century Gothic" w:hAnsi="Century Gothic"/>
          <w:color w:val="000000" w:themeColor="text1"/>
          <w:sz w:val="20"/>
          <w:szCs w:val="20"/>
        </w:rPr>
        <w:t>H</w:t>
      </w:r>
      <w:r w:rsidR="005047AD">
        <w:rPr>
          <w:rFonts w:ascii="Century Gothic" w:hAnsi="Century Gothic"/>
          <w:color w:val="000000" w:themeColor="text1"/>
          <w:sz w:val="20"/>
          <w:szCs w:val="20"/>
        </w:rPr>
        <w:t xml:space="preserve">is </w:t>
      </w:r>
      <w:r w:rsidR="005047AD" w:rsidRPr="00C01D57">
        <w:rPr>
          <w:rFonts w:ascii="Century Gothic" w:hAnsi="Century Gothic"/>
          <w:b/>
          <w:bCs/>
          <w:color w:val="000000" w:themeColor="text1"/>
          <w:sz w:val="20"/>
          <w:szCs w:val="20"/>
        </w:rPr>
        <w:t>promises are true</w:t>
      </w:r>
      <w:r w:rsidR="005047AD">
        <w:rPr>
          <w:rFonts w:ascii="Century Gothic" w:hAnsi="Century Gothic"/>
          <w:color w:val="000000" w:themeColor="text1"/>
          <w:sz w:val="20"/>
          <w:szCs w:val="20"/>
        </w:rPr>
        <w:t xml:space="preserve">, </w:t>
      </w:r>
      <w:r w:rsidR="001B4A21">
        <w:rPr>
          <w:rFonts w:ascii="Century Gothic" w:hAnsi="Century Gothic"/>
          <w:color w:val="000000" w:themeColor="text1"/>
          <w:sz w:val="20"/>
          <w:szCs w:val="20"/>
        </w:rPr>
        <w:t>H</w:t>
      </w:r>
      <w:r w:rsidR="005047AD">
        <w:rPr>
          <w:rFonts w:ascii="Century Gothic" w:hAnsi="Century Gothic"/>
          <w:color w:val="000000" w:themeColor="text1"/>
          <w:sz w:val="20"/>
          <w:szCs w:val="20"/>
        </w:rPr>
        <w:t xml:space="preserve">is </w:t>
      </w:r>
      <w:r w:rsidR="005047AD" w:rsidRPr="00C01D57">
        <w:rPr>
          <w:rFonts w:ascii="Century Gothic" w:hAnsi="Century Gothic"/>
          <w:b/>
          <w:bCs/>
          <w:color w:val="000000" w:themeColor="text1"/>
          <w:sz w:val="20"/>
          <w:szCs w:val="20"/>
        </w:rPr>
        <w:t>presence is real</w:t>
      </w:r>
      <w:r w:rsidR="005047AD">
        <w:rPr>
          <w:rFonts w:ascii="Century Gothic" w:hAnsi="Century Gothic"/>
          <w:color w:val="000000" w:themeColor="text1"/>
          <w:sz w:val="20"/>
          <w:szCs w:val="20"/>
        </w:rPr>
        <w:t xml:space="preserve"> and</w:t>
      </w:r>
      <w:r w:rsidR="00C01D57">
        <w:rPr>
          <w:rFonts w:ascii="Century Gothic" w:hAnsi="Century Gothic"/>
          <w:color w:val="000000" w:themeColor="text1"/>
          <w:sz w:val="20"/>
          <w:szCs w:val="20"/>
        </w:rPr>
        <w:t xml:space="preserve"> </w:t>
      </w:r>
      <w:r w:rsidR="009F264A">
        <w:rPr>
          <w:rFonts w:ascii="Century Gothic" w:hAnsi="Century Gothic"/>
          <w:color w:val="000000" w:themeColor="text1"/>
          <w:sz w:val="20"/>
          <w:szCs w:val="20"/>
        </w:rPr>
        <w:t xml:space="preserve">that </w:t>
      </w:r>
      <w:r w:rsidR="001B4A21">
        <w:rPr>
          <w:rFonts w:ascii="Century Gothic" w:hAnsi="Century Gothic"/>
          <w:color w:val="000000" w:themeColor="text1"/>
          <w:sz w:val="20"/>
          <w:szCs w:val="20"/>
        </w:rPr>
        <w:t>H</w:t>
      </w:r>
      <w:r w:rsidR="009F264A">
        <w:rPr>
          <w:rFonts w:ascii="Century Gothic" w:hAnsi="Century Gothic"/>
          <w:color w:val="000000" w:themeColor="text1"/>
          <w:sz w:val="20"/>
          <w:szCs w:val="20"/>
        </w:rPr>
        <w:t xml:space="preserve">is </w:t>
      </w:r>
      <w:r w:rsidR="005047AD" w:rsidRPr="00C01D57">
        <w:rPr>
          <w:rFonts w:ascii="Century Gothic" w:hAnsi="Century Gothic"/>
          <w:b/>
          <w:bCs/>
          <w:color w:val="000000" w:themeColor="text1"/>
          <w:sz w:val="20"/>
          <w:szCs w:val="20"/>
        </w:rPr>
        <w:t>power is greater</w:t>
      </w:r>
      <w:r w:rsidR="005047AD">
        <w:rPr>
          <w:rFonts w:ascii="Century Gothic" w:hAnsi="Century Gothic"/>
          <w:color w:val="000000" w:themeColor="text1"/>
          <w:sz w:val="20"/>
          <w:szCs w:val="20"/>
        </w:rPr>
        <w:t xml:space="preserve"> than any </w:t>
      </w:r>
      <w:r w:rsidR="00C01D57">
        <w:rPr>
          <w:rFonts w:ascii="Century Gothic" w:hAnsi="Century Gothic"/>
          <w:color w:val="000000" w:themeColor="text1"/>
          <w:sz w:val="20"/>
          <w:szCs w:val="20"/>
        </w:rPr>
        <w:t>force</w:t>
      </w:r>
      <w:r w:rsidR="005047AD">
        <w:rPr>
          <w:rFonts w:ascii="Century Gothic" w:hAnsi="Century Gothic"/>
          <w:color w:val="000000" w:themeColor="text1"/>
          <w:sz w:val="20"/>
          <w:szCs w:val="20"/>
        </w:rPr>
        <w:t xml:space="preserve"> on earth. </w:t>
      </w:r>
      <w:r w:rsidR="00DB5B86">
        <w:rPr>
          <w:rFonts w:ascii="Century Gothic" w:hAnsi="Century Gothic"/>
          <w:color w:val="000000" w:themeColor="text1"/>
          <w:sz w:val="20"/>
          <w:szCs w:val="20"/>
        </w:rPr>
        <w:t xml:space="preserve">The </w:t>
      </w:r>
      <w:r w:rsidR="005047AD">
        <w:rPr>
          <w:rFonts w:ascii="Century Gothic" w:hAnsi="Century Gothic"/>
          <w:color w:val="000000" w:themeColor="text1"/>
          <w:sz w:val="20"/>
          <w:szCs w:val="20"/>
        </w:rPr>
        <w:t>world at times feels like a hapless and hopeless mess</w:t>
      </w:r>
      <w:r w:rsidR="00357F7C">
        <w:rPr>
          <w:rFonts w:ascii="Century Gothic" w:hAnsi="Century Gothic"/>
          <w:color w:val="000000" w:themeColor="text1"/>
          <w:sz w:val="20"/>
          <w:szCs w:val="20"/>
        </w:rPr>
        <w:t xml:space="preserve"> except for one thing … </w:t>
      </w:r>
      <w:r w:rsidR="00357F7C" w:rsidRPr="00357F7C">
        <w:rPr>
          <w:rFonts w:ascii="Century Gothic" w:hAnsi="Century Gothic"/>
          <w:b/>
          <w:bCs/>
          <w:color w:val="000000" w:themeColor="text1"/>
          <w:sz w:val="20"/>
          <w:szCs w:val="20"/>
        </w:rPr>
        <w:t>Jesus</w:t>
      </w:r>
      <w:r w:rsidR="00357F7C">
        <w:rPr>
          <w:rFonts w:ascii="Century Gothic" w:hAnsi="Century Gothic"/>
          <w:color w:val="000000" w:themeColor="text1"/>
          <w:sz w:val="20"/>
          <w:szCs w:val="20"/>
        </w:rPr>
        <w:t>!</w:t>
      </w:r>
    </w:p>
    <w:p w14:paraId="0FCE4E12" w14:textId="77777777" w:rsidR="007F5996" w:rsidRDefault="007F5996" w:rsidP="000E5A10">
      <w:pPr>
        <w:pStyle w:val="Default"/>
        <w:rPr>
          <w:rFonts w:ascii="Century Gothic" w:hAnsi="Century Gothic"/>
          <w:color w:val="000000" w:themeColor="text1"/>
          <w:sz w:val="20"/>
          <w:szCs w:val="20"/>
        </w:rPr>
      </w:pPr>
    </w:p>
    <w:p w14:paraId="107832CD" w14:textId="67F69A83" w:rsidR="00CF33C3" w:rsidRDefault="00E04FA1" w:rsidP="000E5A10">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How bad do I</w:t>
      </w:r>
      <w:r w:rsidR="007F5996" w:rsidRPr="007F5996">
        <w:rPr>
          <w:rFonts w:ascii="Century Gothic" w:hAnsi="Century Gothic"/>
          <w:b/>
          <w:bCs/>
          <w:color w:val="000000" w:themeColor="text1"/>
          <w:sz w:val="20"/>
          <w:szCs w:val="20"/>
        </w:rPr>
        <w:t xml:space="preserve"> want it?</w:t>
      </w:r>
      <w:r w:rsidR="007F5996">
        <w:rPr>
          <w:rFonts w:ascii="Century Gothic" w:hAnsi="Century Gothic"/>
          <w:b/>
          <w:bCs/>
          <w:color w:val="000000" w:themeColor="text1"/>
          <w:sz w:val="20"/>
          <w:szCs w:val="20"/>
        </w:rPr>
        <w:t xml:space="preserve"> </w:t>
      </w:r>
      <w:r w:rsidR="00E25615">
        <w:rPr>
          <w:rFonts w:ascii="Century Gothic" w:hAnsi="Century Gothic"/>
          <w:b/>
          <w:bCs/>
          <w:color w:val="000000" w:themeColor="text1"/>
          <w:sz w:val="20"/>
          <w:szCs w:val="20"/>
        </w:rPr>
        <w:t>Because</w:t>
      </w:r>
      <w:r>
        <w:rPr>
          <w:rFonts w:ascii="Century Gothic" w:hAnsi="Century Gothic"/>
          <w:b/>
          <w:bCs/>
          <w:color w:val="000000" w:themeColor="text1"/>
          <w:sz w:val="20"/>
          <w:szCs w:val="20"/>
        </w:rPr>
        <w:t xml:space="preserve"> </w:t>
      </w:r>
      <w:proofErr w:type="gramStart"/>
      <w:r w:rsidR="001B4A21">
        <w:rPr>
          <w:rFonts w:ascii="Century Gothic" w:hAnsi="Century Gothic"/>
          <w:color w:val="000000" w:themeColor="text1"/>
          <w:sz w:val="20"/>
          <w:szCs w:val="20"/>
        </w:rPr>
        <w:t>a</w:t>
      </w:r>
      <w:r>
        <w:rPr>
          <w:rFonts w:ascii="Century Gothic" w:hAnsi="Century Gothic"/>
          <w:color w:val="000000" w:themeColor="text1"/>
          <w:sz w:val="20"/>
          <w:szCs w:val="20"/>
        </w:rPr>
        <w:t>s</w:t>
      </w:r>
      <w:r w:rsidR="007F5996" w:rsidRPr="007F5996">
        <w:rPr>
          <w:rFonts w:ascii="Century Gothic" w:hAnsi="Century Gothic"/>
          <w:color w:val="000000" w:themeColor="text1"/>
          <w:sz w:val="20"/>
          <w:szCs w:val="20"/>
        </w:rPr>
        <w:t xml:space="preserve"> long as</w:t>
      </w:r>
      <w:proofErr w:type="gramEnd"/>
      <w:r w:rsidR="007F5996" w:rsidRPr="007F5996">
        <w:rPr>
          <w:rFonts w:ascii="Century Gothic" w:hAnsi="Century Gothic"/>
          <w:color w:val="000000" w:themeColor="text1"/>
          <w:sz w:val="20"/>
          <w:szCs w:val="20"/>
        </w:rPr>
        <w:t xml:space="preserve"> you </w:t>
      </w:r>
      <w:r w:rsidR="00E25615">
        <w:rPr>
          <w:rFonts w:ascii="Century Gothic" w:hAnsi="Century Gothic"/>
          <w:color w:val="000000" w:themeColor="text1"/>
          <w:sz w:val="20"/>
          <w:szCs w:val="20"/>
        </w:rPr>
        <w:t xml:space="preserve">and I </w:t>
      </w:r>
      <w:r w:rsidR="007F5996" w:rsidRPr="007F5996">
        <w:rPr>
          <w:rFonts w:ascii="Century Gothic" w:hAnsi="Century Gothic"/>
          <w:color w:val="000000" w:themeColor="text1"/>
          <w:sz w:val="20"/>
          <w:szCs w:val="20"/>
        </w:rPr>
        <w:t xml:space="preserve">are content to live without revival, </w:t>
      </w:r>
      <w:r w:rsidR="00E25615">
        <w:rPr>
          <w:rFonts w:ascii="Century Gothic" w:hAnsi="Century Gothic"/>
          <w:color w:val="000000" w:themeColor="text1"/>
          <w:sz w:val="20"/>
          <w:szCs w:val="20"/>
        </w:rPr>
        <w:t>we</w:t>
      </w:r>
      <w:r w:rsidR="007F5996" w:rsidRPr="007F5996">
        <w:rPr>
          <w:rFonts w:ascii="Century Gothic" w:hAnsi="Century Gothic"/>
          <w:color w:val="000000" w:themeColor="text1"/>
          <w:sz w:val="20"/>
          <w:szCs w:val="20"/>
        </w:rPr>
        <w:t xml:space="preserve"> will.</w:t>
      </w:r>
    </w:p>
    <w:p w14:paraId="530DE92A" w14:textId="57B6E020" w:rsidR="00CF33C3" w:rsidRDefault="00CF33C3" w:rsidP="000E5A10">
      <w:pPr>
        <w:pStyle w:val="Default"/>
        <w:rPr>
          <w:rFonts w:ascii="Century Gothic" w:hAnsi="Century Gothic"/>
          <w:color w:val="000000" w:themeColor="text1"/>
          <w:sz w:val="20"/>
          <w:szCs w:val="20"/>
        </w:rPr>
      </w:pPr>
    </w:p>
    <w:p w14:paraId="1C5A3F35" w14:textId="4822E67D" w:rsidR="00EE346F" w:rsidRDefault="00EE346F" w:rsidP="00EE346F">
      <w:pPr>
        <w:pStyle w:val="Default"/>
        <w:rPr>
          <w:rFonts w:ascii="Century Gothic" w:hAnsi="Century Gothic"/>
          <w:color w:val="000000" w:themeColor="text1"/>
          <w:sz w:val="20"/>
          <w:szCs w:val="20"/>
        </w:rPr>
      </w:pPr>
      <w:r>
        <w:rPr>
          <w:rFonts w:ascii="Century Gothic" w:hAnsi="Century Gothic"/>
          <w:color w:val="000000" w:themeColor="text1"/>
          <w:sz w:val="20"/>
          <w:szCs w:val="20"/>
        </w:rPr>
        <w:t>Are you hungry and thirsty for more of God?</w:t>
      </w:r>
    </w:p>
    <w:p w14:paraId="2ECBE508" w14:textId="77777777" w:rsidR="00EE346F" w:rsidRDefault="00EE346F" w:rsidP="00EE346F">
      <w:pPr>
        <w:pStyle w:val="Default"/>
        <w:rPr>
          <w:rFonts w:ascii="Century Gothic" w:hAnsi="Century Gothic"/>
          <w:color w:val="000000" w:themeColor="text1"/>
          <w:sz w:val="20"/>
          <w:szCs w:val="20"/>
        </w:rPr>
      </w:pPr>
    </w:p>
    <w:p w14:paraId="4F388848" w14:textId="7DF124F8" w:rsidR="00784006" w:rsidRPr="00994072" w:rsidRDefault="00EE346F" w:rsidP="00994072">
      <w:pPr>
        <w:pStyle w:val="Default"/>
        <w:ind w:left="720"/>
        <w:rPr>
          <w:rFonts w:ascii="Century Gothic" w:hAnsi="Century Gothic"/>
          <w:i/>
          <w:iCs/>
          <w:color w:val="000000" w:themeColor="text1"/>
          <w:sz w:val="20"/>
          <w:szCs w:val="20"/>
        </w:rPr>
      </w:pPr>
      <w:r w:rsidRPr="006775F6">
        <w:rPr>
          <w:rFonts w:ascii="Century Gothic" w:hAnsi="Century Gothic"/>
          <w:i/>
          <w:iCs/>
          <w:color w:val="000000" w:themeColor="text1"/>
          <w:sz w:val="20"/>
          <w:szCs w:val="20"/>
        </w:rPr>
        <w:t xml:space="preserve">Blessed </w:t>
      </w:r>
      <w:proofErr w:type="gramStart"/>
      <w:r w:rsidRPr="006775F6">
        <w:rPr>
          <w:rFonts w:ascii="Century Gothic" w:hAnsi="Century Gothic"/>
          <w:i/>
          <w:iCs/>
          <w:color w:val="000000" w:themeColor="text1"/>
          <w:sz w:val="20"/>
          <w:szCs w:val="20"/>
        </w:rPr>
        <w:t>are</w:t>
      </w:r>
      <w:proofErr w:type="gramEnd"/>
      <w:r w:rsidRPr="006775F6">
        <w:rPr>
          <w:rFonts w:ascii="Century Gothic" w:hAnsi="Century Gothic"/>
          <w:i/>
          <w:iCs/>
          <w:color w:val="000000" w:themeColor="text1"/>
          <w:sz w:val="20"/>
          <w:szCs w:val="20"/>
        </w:rPr>
        <w:t xml:space="preserve"> those who </w:t>
      </w:r>
      <w:r w:rsidRPr="006775F6">
        <w:rPr>
          <w:rFonts w:ascii="Century Gothic" w:hAnsi="Century Gothic"/>
          <w:b/>
          <w:bCs/>
          <w:i/>
          <w:iCs/>
          <w:color w:val="000000" w:themeColor="text1"/>
          <w:sz w:val="20"/>
          <w:szCs w:val="20"/>
        </w:rPr>
        <w:t>hunger and thirst for righteousness</w:t>
      </w:r>
      <w:r w:rsidRPr="006775F6">
        <w:rPr>
          <w:rFonts w:ascii="Century Gothic" w:hAnsi="Century Gothic"/>
          <w:i/>
          <w:iCs/>
          <w:color w:val="000000" w:themeColor="text1"/>
          <w:sz w:val="20"/>
          <w:szCs w:val="20"/>
        </w:rPr>
        <w:t>, for they shall be satisfied.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775F6">
        <w:rPr>
          <w:rFonts w:ascii="Century Gothic" w:hAnsi="Century Gothic"/>
          <w:color w:val="000000" w:themeColor="text1"/>
          <w:sz w:val="20"/>
          <w:szCs w:val="20"/>
        </w:rPr>
        <w:t>Matthew 5:6</w:t>
      </w:r>
    </w:p>
    <w:p w14:paraId="73156A7C" w14:textId="27243CF3" w:rsidR="00920755" w:rsidRDefault="00920755" w:rsidP="0092075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w:t>
      </w:r>
      <w:r w:rsidR="0043343C">
        <w:rPr>
          <w:rFonts w:ascii="Century Gothic" w:hAnsi="Century Gothic"/>
          <w:color w:val="000000" w:themeColor="text1"/>
          <w:sz w:val="20"/>
          <w:szCs w:val="20"/>
        </w:rPr>
        <w:t>is</w:t>
      </w:r>
      <w:r>
        <w:rPr>
          <w:rFonts w:ascii="Century Gothic" w:hAnsi="Century Gothic"/>
          <w:color w:val="000000" w:themeColor="text1"/>
          <w:sz w:val="20"/>
          <w:szCs w:val="20"/>
        </w:rPr>
        <w:t xml:space="preserve"> the </w:t>
      </w:r>
      <w:r w:rsidR="0043343C">
        <w:rPr>
          <w:rFonts w:ascii="Century Gothic" w:hAnsi="Century Gothic"/>
          <w:color w:val="000000" w:themeColor="text1"/>
          <w:sz w:val="20"/>
          <w:szCs w:val="20"/>
        </w:rPr>
        <w:t xml:space="preserve">one </w:t>
      </w:r>
      <w:r w:rsidR="0043343C" w:rsidRPr="0043343C">
        <w:rPr>
          <w:rFonts w:ascii="Century Gothic" w:hAnsi="Century Gothic"/>
          <w:b/>
          <w:bCs/>
          <w:color w:val="000000" w:themeColor="text1"/>
          <w:sz w:val="20"/>
          <w:szCs w:val="20"/>
          <w:u w:val="single"/>
        </w:rPr>
        <w:t>quality</w:t>
      </w:r>
      <w:r>
        <w:rPr>
          <w:rFonts w:ascii="Century Gothic" w:hAnsi="Century Gothic"/>
          <w:color w:val="000000" w:themeColor="text1"/>
          <w:sz w:val="20"/>
          <w:szCs w:val="20"/>
        </w:rPr>
        <w:t xml:space="preserve"> necessary for revival?</w:t>
      </w:r>
    </w:p>
    <w:p w14:paraId="04805D5E" w14:textId="77777777" w:rsidR="00EE346F" w:rsidRDefault="00EE346F" w:rsidP="00920755">
      <w:pPr>
        <w:pStyle w:val="Default"/>
        <w:rPr>
          <w:rFonts w:ascii="Century Gothic" w:hAnsi="Century Gothic"/>
          <w:color w:val="000000" w:themeColor="text1"/>
          <w:sz w:val="20"/>
          <w:szCs w:val="20"/>
        </w:rPr>
      </w:pPr>
    </w:p>
    <w:p w14:paraId="1BA881C1" w14:textId="3442FDAF" w:rsidR="00EE346F" w:rsidRPr="009B00B2" w:rsidRDefault="00EE346F" w:rsidP="00EE346F">
      <w:pPr>
        <w:pStyle w:val="Default"/>
        <w:ind w:left="720"/>
        <w:rPr>
          <w:rFonts w:ascii="Century Gothic" w:hAnsi="Century Gothic"/>
          <w:i/>
          <w:iCs/>
          <w:color w:val="000000" w:themeColor="text1"/>
          <w:sz w:val="20"/>
          <w:szCs w:val="20"/>
        </w:rPr>
      </w:pPr>
      <w:r w:rsidRPr="009B00B2">
        <w:rPr>
          <w:rFonts w:ascii="Century Gothic" w:hAnsi="Century Gothic"/>
          <w:i/>
          <w:iCs/>
          <w:color w:val="000000" w:themeColor="text1"/>
          <w:sz w:val="20"/>
          <w:szCs w:val="20"/>
        </w:rPr>
        <w:t xml:space="preserve">For thus says </w:t>
      </w:r>
      <w:r w:rsidRPr="009B00B2">
        <w:rPr>
          <w:rFonts w:ascii="Century Gothic" w:hAnsi="Century Gothic"/>
          <w:b/>
          <w:bCs/>
          <w:i/>
          <w:iCs/>
          <w:color w:val="000000" w:themeColor="text1"/>
          <w:sz w:val="20"/>
          <w:szCs w:val="20"/>
        </w:rPr>
        <w:t xml:space="preserve">the One who is high and </w:t>
      </w:r>
      <w:proofErr w:type="gramStart"/>
      <w:r w:rsidRPr="009B00B2">
        <w:rPr>
          <w:rFonts w:ascii="Century Gothic" w:hAnsi="Century Gothic"/>
          <w:b/>
          <w:bCs/>
          <w:i/>
          <w:iCs/>
          <w:color w:val="000000" w:themeColor="text1"/>
          <w:sz w:val="20"/>
          <w:szCs w:val="20"/>
        </w:rPr>
        <w:t>lifted up</w:t>
      </w:r>
      <w:proofErr w:type="gramEnd"/>
      <w:r w:rsidRPr="009B00B2">
        <w:rPr>
          <w:rFonts w:ascii="Century Gothic" w:hAnsi="Century Gothic"/>
          <w:i/>
          <w:iCs/>
          <w:color w:val="000000" w:themeColor="text1"/>
          <w:sz w:val="20"/>
          <w:szCs w:val="20"/>
        </w:rPr>
        <w:t xml:space="preserve">, who inhabits eternity, whose name is Holy: “I dwell in the high and holy place, and also with him who is of a contrite and lowly spirit, to </w:t>
      </w:r>
      <w:r w:rsidRPr="009B00B2">
        <w:rPr>
          <w:rFonts w:ascii="Century Gothic" w:hAnsi="Century Gothic"/>
          <w:b/>
          <w:bCs/>
          <w:i/>
          <w:iCs/>
          <w:color w:val="000000" w:themeColor="text1"/>
          <w:sz w:val="20"/>
          <w:szCs w:val="20"/>
        </w:rPr>
        <w:t>revive the spirit of the lowly</w:t>
      </w:r>
      <w:r w:rsidRPr="009B00B2">
        <w:rPr>
          <w:rFonts w:ascii="Century Gothic" w:hAnsi="Century Gothic"/>
          <w:i/>
          <w:iCs/>
          <w:color w:val="000000" w:themeColor="text1"/>
          <w:sz w:val="20"/>
          <w:szCs w:val="20"/>
        </w:rPr>
        <w:t xml:space="preserve">, and to </w:t>
      </w:r>
      <w:r w:rsidRPr="009B00B2">
        <w:rPr>
          <w:rFonts w:ascii="Century Gothic" w:hAnsi="Century Gothic"/>
          <w:b/>
          <w:bCs/>
          <w:i/>
          <w:iCs/>
          <w:color w:val="000000" w:themeColor="text1"/>
          <w:sz w:val="20"/>
          <w:szCs w:val="20"/>
        </w:rPr>
        <w:t>revive the heart of the contrite</w:t>
      </w:r>
      <w:r w:rsidRPr="009B00B2">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B00B2">
        <w:rPr>
          <w:rFonts w:ascii="Century Gothic" w:hAnsi="Century Gothic"/>
          <w:color w:val="000000" w:themeColor="text1"/>
          <w:sz w:val="20"/>
          <w:szCs w:val="20"/>
        </w:rPr>
        <w:t>Isaiah 57:15</w:t>
      </w:r>
    </w:p>
    <w:p w14:paraId="17A31A8C" w14:textId="77777777" w:rsidR="00920755" w:rsidRDefault="00920755" w:rsidP="00920755">
      <w:pPr>
        <w:pStyle w:val="Default"/>
        <w:rPr>
          <w:rFonts w:ascii="Century Gothic" w:hAnsi="Century Gothic"/>
          <w:color w:val="000000" w:themeColor="text1"/>
          <w:sz w:val="20"/>
          <w:szCs w:val="20"/>
        </w:rPr>
      </w:pPr>
    </w:p>
    <w:p w14:paraId="673E3E4E" w14:textId="7A9287E0" w:rsidR="00920755" w:rsidRDefault="00920755" w:rsidP="00920755">
      <w:pPr>
        <w:pStyle w:val="Default"/>
        <w:rPr>
          <w:rFonts w:ascii="Century Gothic" w:hAnsi="Century Gothic"/>
          <w:color w:val="000000" w:themeColor="text1"/>
          <w:sz w:val="20"/>
          <w:szCs w:val="20"/>
        </w:rPr>
      </w:pPr>
      <w:r w:rsidRPr="00920755">
        <w:rPr>
          <w:rFonts w:ascii="Century Gothic" w:hAnsi="Century Gothic"/>
          <w:b/>
          <w:bCs/>
          <w:color w:val="000000" w:themeColor="text1"/>
          <w:sz w:val="20"/>
          <w:szCs w:val="20"/>
        </w:rPr>
        <w:t>H</w:t>
      </w:r>
      <w:r w:rsidRPr="00920755">
        <w:rPr>
          <w:rFonts w:ascii="Century Gothic" w:hAnsi="Century Gothic"/>
          <w:b/>
          <w:bCs/>
          <w:color w:val="000000" w:themeColor="text1"/>
          <w:sz w:val="20"/>
          <w:szCs w:val="20"/>
          <w:u w:val="single"/>
        </w:rPr>
        <w:t>umility</w:t>
      </w:r>
    </w:p>
    <w:p w14:paraId="464714C9" w14:textId="172BC04C" w:rsidR="00A77A05" w:rsidRDefault="00A77A05" w:rsidP="00A77A05">
      <w:pPr>
        <w:pStyle w:val="Default"/>
        <w:rPr>
          <w:rFonts w:ascii="Century Gothic" w:hAnsi="Century Gothic"/>
          <w:color w:val="000000" w:themeColor="text1"/>
          <w:sz w:val="20"/>
          <w:szCs w:val="20"/>
        </w:rPr>
      </w:pPr>
    </w:p>
    <w:p w14:paraId="6596F225" w14:textId="061A9954" w:rsidR="00A77A05" w:rsidRPr="00A77A05" w:rsidRDefault="00A77A05" w:rsidP="00A77A05">
      <w:pPr>
        <w:pStyle w:val="Default"/>
        <w:ind w:left="720"/>
        <w:rPr>
          <w:rFonts w:ascii="Century Gothic" w:hAnsi="Century Gothic"/>
          <w:i/>
          <w:iCs/>
          <w:color w:val="000000" w:themeColor="text1"/>
          <w:sz w:val="20"/>
          <w:szCs w:val="20"/>
        </w:rPr>
      </w:pPr>
      <w:r w:rsidRPr="00A77A05">
        <w:rPr>
          <w:rFonts w:ascii="Century Gothic" w:hAnsi="Century Gothic"/>
          <w:i/>
          <w:iCs/>
          <w:color w:val="000000" w:themeColor="text1"/>
          <w:sz w:val="20"/>
          <w:szCs w:val="20"/>
        </w:rPr>
        <w:t xml:space="preserve">Have this mind among yourselves, which is yours in Christ Jesus, who, though he was in the form of God, did not count equality with God a thing to be grasped, but emptied himself, by taking the form of a servant, being born in the likeness of men. And being found in human form, </w:t>
      </w:r>
      <w:r w:rsidRPr="00A77A05">
        <w:rPr>
          <w:rFonts w:ascii="Century Gothic" w:hAnsi="Century Gothic"/>
          <w:b/>
          <w:bCs/>
          <w:i/>
          <w:iCs/>
          <w:color w:val="000000" w:themeColor="text1"/>
          <w:sz w:val="20"/>
          <w:szCs w:val="20"/>
        </w:rPr>
        <w:t>he humbled himself by becoming obedient to the point of deat</w:t>
      </w:r>
      <w:r w:rsidRPr="00A77A05">
        <w:rPr>
          <w:rFonts w:ascii="Century Gothic" w:hAnsi="Century Gothic"/>
          <w:i/>
          <w:iCs/>
          <w:color w:val="000000" w:themeColor="text1"/>
          <w:sz w:val="20"/>
          <w:szCs w:val="20"/>
        </w:rPr>
        <w:t>h, even death on a cross.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77A05">
        <w:rPr>
          <w:rFonts w:ascii="Century Gothic" w:hAnsi="Century Gothic"/>
          <w:color w:val="000000" w:themeColor="text1"/>
          <w:sz w:val="20"/>
          <w:szCs w:val="20"/>
        </w:rPr>
        <w:t>Philippians 2:5–8</w:t>
      </w:r>
    </w:p>
    <w:p w14:paraId="108B037B" w14:textId="77777777" w:rsidR="008D1970" w:rsidRDefault="008D1970" w:rsidP="00920755">
      <w:pPr>
        <w:pStyle w:val="Default"/>
        <w:rPr>
          <w:rFonts w:ascii="Century Gothic" w:hAnsi="Century Gothic"/>
          <w:color w:val="000000" w:themeColor="text1"/>
          <w:sz w:val="20"/>
          <w:szCs w:val="20"/>
        </w:rPr>
      </w:pPr>
    </w:p>
    <w:p w14:paraId="3BDEA0A6" w14:textId="4578EA4E" w:rsidR="00942CB7" w:rsidRDefault="00942CB7" w:rsidP="00942CB7">
      <w:pPr>
        <w:pStyle w:val="Default"/>
        <w:ind w:left="720"/>
        <w:rPr>
          <w:rFonts w:ascii="Century Gothic" w:hAnsi="Century Gothic"/>
          <w:color w:val="000000" w:themeColor="text1"/>
          <w:sz w:val="20"/>
          <w:szCs w:val="20"/>
        </w:rPr>
      </w:pPr>
      <w:r w:rsidRPr="00795B75">
        <w:rPr>
          <w:rFonts w:ascii="Century Gothic" w:hAnsi="Century Gothic"/>
          <w:i/>
          <w:iCs/>
          <w:color w:val="000000" w:themeColor="text1"/>
          <w:sz w:val="20"/>
          <w:szCs w:val="20"/>
        </w:rPr>
        <w:t xml:space="preserve">Humility is not so much a grace or virtue along with others; </w:t>
      </w:r>
      <w:r w:rsidRPr="00795B75">
        <w:rPr>
          <w:rFonts w:ascii="Century Gothic" w:hAnsi="Century Gothic"/>
          <w:b/>
          <w:bCs/>
          <w:i/>
          <w:iCs/>
          <w:color w:val="000000" w:themeColor="text1"/>
          <w:sz w:val="20"/>
          <w:szCs w:val="20"/>
        </w:rPr>
        <w:t>it is the root of all</w:t>
      </w:r>
      <w:r w:rsidRPr="00795B75">
        <w:rPr>
          <w:rFonts w:ascii="Century Gothic" w:hAnsi="Century Gothic"/>
          <w:i/>
          <w:iCs/>
          <w:color w:val="000000" w:themeColor="text1"/>
          <w:sz w:val="20"/>
          <w:szCs w:val="20"/>
        </w:rPr>
        <w:t>, because it alone assumes the right attitude before God and allows Him as God to do all.</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Andrew Murray</w:t>
      </w:r>
    </w:p>
    <w:p w14:paraId="67E1FF71" w14:textId="64118FC7" w:rsidR="00942CB7" w:rsidRDefault="00942CB7" w:rsidP="00920755">
      <w:pPr>
        <w:pStyle w:val="Default"/>
        <w:rPr>
          <w:rFonts w:ascii="Century Gothic" w:hAnsi="Century Gothic"/>
          <w:color w:val="000000" w:themeColor="text1"/>
          <w:sz w:val="20"/>
          <w:szCs w:val="20"/>
        </w:rPr>
      </w:pPr>
    </w:p>
    <w:p w14:paraId="0ACFF0C7" w14:textId="4AC1946B" w:rsidR="00F77787" w:rsidRPr="009B00B2" w:rsidRDefault="00F77787" w:rsidP="00F77787">
      <w:pPr>
        <w:pStyle w:val="Default"/>
        <w:ind w:left="720"/>
        <w:rPr>
          <w:rFonts w:ascii="Century Gothic" w:hAnsi="Century Gothic"/>
          <w:i/>
          <w:iCs/>
          <w:color w:val="000000" w:themeColor="text1"/>
          <w:sz w:val="20"/>
          <w:szCs w:val="20"/>
        </w:rPr>
      </w:pPr>
      <w:r w:rsidRPr="009B00B2">
        <w:rPr>
          <w:rFonts w:ascii="Century Gothic" w:hAnsi="Century Gothic"/>
          <w:i/>
          <w:iCs/>
          <w:color w:val="000000" w:themeColor="text1"/>
          <w:sz w:val="20"/>
          <w:szCs w:val="20"/>
        </w:rPr>
        <w:t xml:space="preserve">But </w:t>
      </w:r>
      <w:r w:rsidRPr="009B00B2">
        <w:rPr>
          <w:rFonts w:ascii="Century Gothic" w:hAnsi="Century Gothic"/>
          <w:b/>
          <w:bCs/>
          <w:i/>
          <w:iCs/>
          <w:color w:val="000000" w:themeColor="text1"/>
          <w:sz w:val="20"/>
          <w:szCs w:val="20"/>
        </w:rPr>
        <w:t>he gives more grace</w:t>
      </w:r>
      <w:r w:rsidRPr="009B00B2">
        <w:rPr>
          <w:rFonts w:ascii="Century Gothic" w:hAnsi="Century Gothic"/>
          <w:i/>
          <w:iCs/>
          <w:color w:val="000000" w:themeColor="text1"/>
          <w:sz w:val="20"/>
          <w:szCs w:val="20"/>
        </w:rPr>
        <w:t xml:space="preserve">. </w:t>
      </w:r>
      <w:proofErr w:type="gramStart"/>
      <w:r w:rsidRPr="009B00B2">
        <w:rPr>
          <w:rFonts w:ascii="Century Gothic" w:hAnsi="Century Gothic"/>
          <w:i/>
          <w:iCs/>
          <w:color w:val="000000" w:themeColor="text1"/>
          <w:sz w:val="20"/>
          <w:szCs w:val="20"/>
        </w:rPr>
        <w:t>Therefore</w:t>
      </w:r>
      <w:proofErr w:type="gramEnd"/>
      <w:r w:rsidRPr="009B00B2">
        <w:rPr>
          <w:rFonts w:ascii="Century Gothic" w:hAnsi="Century Gothic"/>
          <w:i/>
          <w:iCs/>
          <w:color w:val="000000" w:themeColor="text1"/>
          <w:sz w:val="20"/>
          <w:szCs w:val="20"/>
        </w:rPr>
        <w:t xml:space="preserve"> it says, “God opposes the proud but </w:t>
      </w:r>
      <w:r w:rsidRPr="009B00B2">
        <w:rPr>
          <w:rFonts w:ascii="Century Gothic" w:hAnsi="Century Gothic"/>
          <w:b/>
          <w:bCs/>
          <w:i/>
          <w:iCs/>
          <w:color w:val="000000" w:themeColor="text1"/>
          <w:sz w:val="20"/>
          <w:szCs w:val="20"/>
        </w:rPr>
        <w:t>gives grace to the humble</w:t>
      </w:r>
      <w:r w:rsidRPr="009B00B2">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B00B2">
        <w:rPr>
          <w:rFonts w:ascii="Century Gothic" w:hAnsi="Century Gothic"/>
          <w:color w:val="000000" w:themeColor="text1"/>
          <w:sz w:val="20"/>
          <w:szCs w:val="20"/>
        </w:rPr>
        <w:t>James 4:6</w:t>
      </w:r>
    </w:p>
    <w:p w14:paraId="2EA62826" w14:textId="77777777" w:rsidR="00A77A05" w:rsidRDefault="00A77A05" w:rsidP="00A77A05">
      <w:pPr>
        <w:pStyle w:val="Default"/>
        <w:rPr>
          <w:rFonts w:ascii="Century Gothic" w:hAnsi="Century Gothic"/>
          <w:color w:val="000000" w:themeColor="text1"/>
          <w:sz w:val="20"/>
          <w:szCs w:val="20"/>
        </w:rPr>
      </w:pPr>
    </w:p>
    <w:p w14:paraId="1FD59914" w14:textId="7F679DCA" w:rsidR="00A77A05" w:rsidRPr="00A77A05" w:rsidRDefault="00A77A05" w:rsidP="00A77A05">
      <w:pPr>
        <w:pStyle w:val="Default"/>
        <w:ind w:left="720"/>
        <w:rPr>
          <w:rFonts w:ascii="Century Gothic" w:hAnsi="Century Gothic"/>
          <w:i/>
          <w:iCs/>
          <w:color w:val="000000" w:themeColor="text1"/>
          <w:sz w:val="20"/>
          <w:szCs w:val="20"/>
        </w:rPr>
      </w:pPr>
      <w:r w:rsidRPr="00A77A05">
        <w:rPr>
          <w:rFonts w:ascii="Century Gothic" w:hAnsi="Century Gothic"/>
          <w:i/>
          <w:iCs/>
          <w:color w:val="000000" w:themeColor="text1"/>
          <w:sz w:val="20"/>
          <w:szCs w:val="20"/>
        </w:rPr>
        <w:t xml:space="preserve">Likewise, you who are younger, be subject to the elders. Clothe yourselves, all of you, </w:t>
      </w:r>
      <w:r w:rsidRPr="00A77A05">
        <w:rPr>
          <w:rFonts w:ascii="Century Gothic" w:hAnsi="Century Gothic"/>
          <w:b/>
          <w:bCs/>
          <w:i/>
          <w:iCs/>
          <w:color w:val="000000" w:themeColor="text1"/>
          <w:sz w:val="20"/>
          <w:szCs w:val="20"/>
        </w:rPr>
        <w:t>with humility toward one ano</w:t>
      </w:r>
      <w:r w:rsidRPr="00A77A05">
        <w:rPr>
          <w:rFonts w:ascii="Century Gothic" w:hAnsi="Century Gothic"/>
          <w:i/>
          <w:iCs/>
          <w:color w:val="000000" w:themeColor="text1"/>
          <w:sz w:val="20"/>
          <w:szCs w:val="20"/>
        </w:rPr>
        <w:t xml:space="preserve">ther, for “God opposes the proud but </w:t>
      </w:r>
      <w:r w:rsidRPr="00A77A05">
        <w:rPr>
          <w:rFonts w:ascii="Century Gothic" w:hAnsi="Century Gothic"/>
          <w:b/>
          <w:bCs/>
          <w:i/>
          <w:iCs/>
          <w:color w:val="000000" w:themeColor="text1"/>
          <w:sz w:val="20"/>
          <w:szCs w:val="20"/>
        </w:rPr>
        <w:t>gives grace to the humble</w:t>
      </w:r>
      <w:r w:rsidRPr="00A77A05">
        <w:rPr>
          <w:rFonts w:ascii="Century Gothic" w:hAnsi="Century Gothic"/>
          <w:i/>
          <w:iCs/>
          <w:color w:val="000000" w:themeColor="text1"/>
          <w:sz w:val="20"/>
          <w:szCs w:val="20"/>
        </w:rPr>
        <w:t xml:space="preserve">.” </w:t>
      </w:r>
      <w:r w:rsidRPr="00A77A05">
        <w:rPr>
          <w:rFonts w:ascii="Century Gothic" w:hAnsi="Century Gothic"/>
          <w:b/>
          <w:bCs/>
          <w:i/>
          <w:iCs/>
          <w:color w:val="000000" w:themeColor="text1"/>
          <w:sz w:val="20"/>
          <w:szCs w:val="20"/>
        </w:rPr>
        <w:t>Humble yourselves</w:t>
      </w:r>
      <w:r w:rsidRPr="00A77A05">
        <w:rPr>
          <w:rFonts w:ascii="Century Gothic" w:hAnsi="Century Gothic"/>
          <w:i/>
          <w:iCs/>
          <w:color w:val="000000" w:themeColor="text1"/>
          <w:sz w:val="20"/>
          <w:szCs w:val="20"/>
        </w:rPr>
        <w:t>, therefore, under the mighty hand of God so that at the proper time he may exalt you, casting all your anxieties on him, because he cares for you.</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77A05">
        <w:rPr>
          <w:rFonts w:ascii="Century Gothic" w:hAnsi="Century Gothic"/>
          <w:color w:val="000000" w:themeColor="text1"/>
          <w:sz w:val="20"/>
          <w:szCs w:val="20"/>
        </w:rPr>
        <w:t>1 Peter 5:5–7</w:t>
      </w:r>
    </w:p>
    <w:p w14:paraId="6D415D1D" w14:textId="77777777" w:rsidR="00310D26" w:rsidRDefault="00310D26" w:rsidP="00920755">
      <w:pPr>
        <w:pStyle w:val="Default"/>
        <w:rPr>
          <w:rFonts w:ascii="Century Gothic" w:hAnsi="Century Gothic"/>
          <w:color w:val="000000" w:themeColor="text1"/>
          <w:sz w:val="20"/>
          <w:szCs w:val="20"/>
        </w:rPr>
      </w:pPr>
    </w:p>
    <w:p w14:paraId="5B913A9E" w14:textId="451D552E" w:rsidR="00F77787" w:rsidRDefault="00F77787" w:rsidP="00F7778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Humility is a </w:t>
      </w:r>
      <w:r w:rsidRPr="00786F4F">
        <w:rPr>
          <w:rFonts w:ascii="Century Gothic" w:hAnsi="Century Gothic"/>
          <w:b/>
          <w:bCs/>
          <w:color w:val="000000" w:themeColor="text1"/>
          <w:sz w:val="20"/>
          <w:szCs w:val="20"/>
          <w:u w:val="single"/>
        </w:rPr>
        <w:t>magnet</w:t>
      </w:r>
      <w:r>
        <w:rPr>
          <w:rFonts w:ascii="Century Gothic" w:hAnsi="Century Gothic"/>
          <w:color w:val="000000" w:themeColor="text1"/>
          <w:sz w:val="20"/>
          <w:szCs w:val="20"/>
        </w:rPr>
        <w:t xml:space="preserve"> for the presence of God.</w:t>
      </w:r>
    </w:p>
    <w:p w14:paraId="5D467BC9" w14:textId="77777777" w:rsidR="00F77787" w:rsidRDefault="00F77787" w:rsidP="00920755">
      <w:pPr>
        <w:pStyle w:val="Default"/>
        <w:rPr>
          <w:rFonts w:ascii="Century Gothic" w:hAnsi="Century Gothic"/>
          <w:color w:val="000000" w:themeColor="text1"/>
          <w:sz w:val="20"/>
          <w:szCs w:val="20"/>
        </w:rPr>
      </w:pPr>
    </w:p>
    <w:p w14:paraId="5D3FBE49" w14:textId="115996DD" w:rsidR="0043343C" w:rsidRPr="009B00B2" w:rsidRDefault="0043343C" w:rsidP="0043343C">
      <w:pPr>
        <w:pStyle w:val="Default"/>
        <w:ind w:left="720"/>
        <w:rPr>
          <w:rFonts w:ascii="Century Gothic" w:hAnsi="Century Gothic"/>
          <w:i/>
          <w:iCs/>
          <w:color w:val="000000" w:themeColor="text1"/>
          <w:sz w:val="20"/>
          <w:szCs w:val="20"/>
        </w:rPr>
      </w:pPr>
      <w:r w:rsidRPr="009B00B2">
        <w:rPr>
          <w:rFonts w:ascii="Century Gothic" w:hAnsi="Century Gothic"/>
          <w:i/>
          <w:iCs/>
          <w:color w:val="000000" w:themeColor="text1"/>
          <w:sz w:val="20"/>
          <w:szCs w:val="20"/>
        </w:rPr>
        <w:t xml:space="preserve">if </w:t>
      </w:r>
      <w:r w:rsidRPr="009B00B2">
        <w:rPr>
          <w:rFonts w:ascii="Century Gothic" w:hAnsi="Century Gothic"/>
          <w:b/>
          <w:bCs/>
          <w:i/>
          <w:iCs/>
          <w:color w:val="000000" w:themeColor="text1"/>
          <w:sz w:val="20"/>
          <w:szCs w:val="20"/>
        </w:rPr>
        <w:t>my people</w:t>
      </w:r>
      <w:r w:rsidRPr="009B00B2">
        <w:rPr>
          <w:rFonts w:ascii="Century Gothic" w:hAnsi="Century Gothic"/>
          <w:i/>
          <w:iCs/>
          <w:color w:val="000000" w:themeColor="text1"/>
          <w:sz w:val="20"/>
          <w:szCs w:val="20"/>
        </w:rPr>
        <w:t xml:space="preserve"> who are called by </w:t>
      </w:r>
      <w:r w:rsidRPr="009B00B2">
        <w:rPr>
          <w:rFonts w:ascii="Century Gothic" w:hAnsi="Century Gothic"/>
          <w:b/>
          <w:bCs/>
          <w:i/>
          <w:iCs/>
          <w:color w:val="000000" w:themeColor="text1"/>
          <w:sz w:val="20"/>
          <w:szCs w:val="20"/>
        </w:rPr>
        <w:t>my name</w:t>
      </w:r>
      <w:r w:rsidRPr="009B00B2">
        <w:rPr>
          <w:rFonts w:ascii="Century Gothic" w:hAnsi="Century Gothic"/>
          <w:i/>
          <w:iCs/>
          <w:color w:val="000000" w:themeColor="text1"/>
          <w:sz w:val="20"/>
          <w:szCs w:val="20"/>
        </w:rPr>
        <w:t xml:space="preserve"> </w:t>
      </w:r>
      <w:r w:rsidRPr="009B00B2">
        <w:rPr>
          <w:rFonts w:ascii="Century Gothic" w:hAnsi="Century Gothic"/>
          <w:b/>
          <w:bCs/>
          <w:i/>
          <w:iCs/>
          <w:color w:val="000000" w:themeColor="text1"/>
          <w:sz w:val="20"/>
          <w:szCs w:val="20"/>
        </w:rPr>
        <w:t xml:space="preserve">humble </w:t>
      </w:r>
      <w:proofErr w:type="gramStart"/>
      <w:r w:rsidRPr="009B00B2">
        <w:rPr>
          <w:rFonts w:ascii="Century Gothic" w:hAnsi="Century Gothic"/>
          <w:b/>
          <w:bCs/>
          <w:i/>
          <w:iCs/>
          <w:color w:val="000000" w:themeColor="text1"/>
          <w:sz w:val="20"/>
          <w:szCs w:val="20"/>
        </w:rPr>
        <w:t>themselves</w:t>
      </w:r>
      <w:r w:rsidRPr="009B00B2">
        <w:rPr>
          <w:rFonts w:ascii="Century Gothic" w:hAnsi="Century Gothic"/>
          <w:i/>
          <w:iCs/>
          <w:color w:val="000000" w:themeColor="text1"/>
          <w:sz w:val="20"/>
          <w:szCs w:val="20"/>
        </w:rPr>
        <w:t>, and</w:t>
      </w:r>
      <w:proofErr w:type="gramEnd"/>
      <w:r w:rsidRPr="009B00B2">
        <w:rPr>
          <w:rFonts w:ascii="Century Gothic" w:hAnsi="Century Gothic"/>
          <w:i/>
          <w:iCs/>
          <w:color w:val="000000" w:themeColor="text1"/>
          <w:sz w:val="20"/>
          <w:szCs w:val="20"/>
        </w:rPr>
        <w:t xml:space="preserve"> </w:t>
      </w:r>
      <w:r w:rsidRPr="009B00B2">
        <w:rPr>
          <w:rFonts w:ascii="Century Gothic" w:hAnsi="Century Gothic"/>
          <w:b/>
          <w:bCs/>
          <w:i/>
          <w:iCs/>
          <w:color w:val="000000" w:themeColor="text1"/>
          <w:sz w:val="20"/>
          <w:szCs w:val="20"/>
        </w:rPr>
        <w:t>pray and seek my face</w:t>
      </w:r>
      <w:r w:rsidRPr="009B00B2">
        <w:rPr>
          <w:rFonts w:ascii="Century Gothic" w:hAnsi="Century Gothic"/>
          <w:i/>
          <w:iCs/>
          <w:color w:val="000000" w:themeColor="text1"/>
          <w:sz w:val="20"/>
          <w:szCs w:val="20"/>
        </w:rPr>
        <w:t xml:space="preserve"> and </w:t>
      </w:r>
      <w:r w:rsidRPr="009B00B2">
        <w:rPr>
          <w:rFonts w:ascii="Century Gothic" w:hAnsi="Century Gothic"/>
          <w:b/>
          <w:bCs/>
          <w:i/>
          <w:iCs/>
          <w:color w:val="000000" w:themeColor="text1"/>
          <w:sz w:val="20"/>
          <w:szCs w:val="20"/>
        </w:rPr>
        <w:t>turn from their wicked ways</w:t>
      </w:r>
      <w:r w:rsidRPr="009B00B2">
        <w:rPr>
          <w:rFonts w:ascii="Century Gothic" w:hAnsi="Century Gothic"/>
          <w:i/>
          <w:iCs/>
          <w:color w:val="000000" w:themeColor="text1"/>
          <w:sz w:val="20"/>
          <w:szCs w:val="20"/>
        </w:rPr>
        <w:t xml:space="preserve">, then I will hear from heaven and will forgive their sin and heal their land. Now my </w:t>
      </w:r>
      <w:r w:rsidRPr="009B00B2">
        <w:rPr>
          <w:rFonts w:ascii="Century Gothic" w:hAnsi="Century Gothic"/>
          <w:b/>
          <w:bCs/>
          <w:i/>
          <w:iCs/>
          <w:color w:val="000000" w:themeColor="text1"/>
          <w:sz w:val="20"/>
          <w:szCs w:val="20"/>
        </w:rPr>
        <w:t>eyes will be open</w:t>
      </w:r>
      <w:r w:rsidRPr="009B00B2">
        <w:rPr>
          <w:rFonts w:ascii="Century Gothic" w:hAnsi="Century Gothic"/>
          <w:i/>
          <w:iCs/>
          <w:color w:val="000000" w:themeColor="text1"/>
          <w:sz w:val="20"/>
          <w:szCs w:val="20"/>
        </w:rPr>
        <w:t xml:space="preserve"> and </w:t>
      </w:r>
      <w:r w:rsidRPr="009B00B2">
        <w:rPr>
          <w:rFonts w:ascii="Century Gothic" w:hAnsi="Century Gothic"/>
          <w:b/>
          <w:bCs/>
          <w:i/>
          <w:iCs/>
          <w:color w:val="000000" w:themeColor="text1"/>
          <w:sz w:val="20"/>
          <w:szCs w:val="20"/>
        </w:rPr>
        <w:t>my ears attentive</w:t>
      </w:r>
      <w:r w:rsidRPr="009B00B2">
        <w:rPr>
          <w:rFonts w:ascii="Century Gothic" w:hAnsi="Century Gothic"/>
          <w:i/>
          <w:iCs/>
          <w:color w:val="000000" w:themeColor="text1"/>
          <w:sz w:val="20"/>
          <w:szCs w:val="20"/>
        </w:rPr>
        <w:t xml:space="preserve"> to the prayer that is made in this place.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B00B2">
        <w:rPr>
          <w:rFonts w:ascii="Century Gothic" w:hAnsi="Century Gothic"/>
          <w:color w:val="000000" w:themeColor="text1"/>
          <w:sz w:val="20"/>
          <w:szCs w:val="20"/>
        </w:rPr>
        <w:t>2 Chronicles 7:14–15</w:t>
      </w:r>
    </w:p>
    <w:p w14:paraId="700A4F4C" w14:textId="56910EF1" w:rsidR="00CB5BFC" w:rsidRDefault="00CB5BFC" w:rsidP="00920755">
      <w:pPr>
        <w:pStyle w:val="Default"/>
        <w:rPr>
          <w:rFonts w:ascii="Century Gothic" w:hAnsi="Century Gothic"/>
          <w:color w:val="000000" w:themeColor="text1"/>
          <w:sz w:val="20"/>
          <w:szCs w:val="20"/>
        </w:rPr>
      </w:pPr>
    </w:p>
    <w:p w14:paraId="15F728F7" w14:textId="34FD44E6" w:rsidR="00CB5BFC" w:rsidRDefault="00EC6320" w:rsidP="00920755">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Humility is complete</w:t>
      </w:r>
      <w:r w:rsidR="00CB5BFC">
        <w:rPr>
          <w:rFonts w:ascii="Century Gothic" w:hAnsi="Century Gothic"/>
          <w:color w:val="000000" w:themeColor="text1"/>
          <w:sz w:val="20"/>
          <w:szCs w:val="20"/>
        </w:rPr>
        <w:t xml:space="preserve"> </w:t>
      </w:r>
      <w:r w:rsidR="00CB5BFC" w:rsidRPr="00EC6320">
        <w:rPr>
          <w:rFonts w:ascii="Century Gothic" w:hAnsi="Century Gothic"/>
          <w:b/>
          <w:bCs/>
          <w:color w:val="000000" w:themeColor="text1"/>
          <w:sz w:val="20"/>
          <w:szCs w:val="20"/>
          <w:u w:val="single"/>
        </w:rPr>
        <w:t>dependence</w:t>
      </w:r>
      <w:r w:rsidR="00CB5BFC">
        <w:rPr>
          <w:rFonts w:ascii="Century Gothic" w:hAnsi="Century Gothic"/>
          <w:color w:val="000000" w:themeColor="text1"/>
          <w:sz w:val="20"/>
          <w:szCs w:val="20"/>
        </w:rPr>
        <w:t xml:space="preserve"> upon God’s mercy.</w:t>
      </w:r>
    </w:p>
    <w:p w14:paraId="64FF6851" w14:textId="3551D048" w:rsidR="00CB5BFC" w:rsidRDefault="00CB5BFC" w:rsidP="00920755">
      <w:pPr>
        <w:pStyle w:val="Default"/>
        <w:rPr>
          <w:rFonts w:ascii="Century Gothic" w:hAnsi="Century Gothic"/>
          <w:color w:val="000000" w:themeColor="text1"/>
          <w:sz w:val="20"/>
          <w:szCs w:val="20"/>
        </w:rPr>
      </w:pPr>
    </w:p>
    <w:p w14:paraId="1EB0205E" w14:textId="7348F043" w:rsidR="00CB5BFC" w:rsidRDefault="00CB5BFC" w:rsidP="00CB5BFC">
      <w:pPr>
        <w:pStyle w:val="Default"/>
        <w:ind w:left="720"/>
        <w:rPr>
          <w:rFonts w:ascii="Century Gothic" w:hAnsi="Century Gothic"/>
          <w:color w:val="000000" w:themeColor="text1"/>
          <w:sz w:val="20"/>
          <w:szCs w:val="20"/>
        </w:rPr>
      </w:pPr>
      <w:r w:rsidRPr="00CB5BFC">
        <w:rPr>
          <w:rFonts w:ascii="Century Gothic" w:hAnsi="Century Gothic"/>
          <w:i/>
          <w:iCs/>
          <w:color w:val="000000" w:themeColor="text1"/>
          <w:sz w:val="20"/>
          <w:szCs w:val="20"/>
        </w:rPr>
        <w:t xml:space="preserve">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But the tax collector, standing far off, would not even </w:t>
      </w:r>
      <w:proofErr w:type="gramStart"/>
      <w:r w:rsidRPr="00CB5BFC">
        <w:rPr>
          <w:rFonts w:ascii="Century Gothic" w:hAnsi="Century Gothic"/>
          <w:i/>
          <w:iCs/>
          <w:color w:val="000000" w:themeColor="text1"/>
          <w:sz w:val="20"/>
          <w:szCs w:val="20"/>
        </w:rPr>
        <w:t>lift up</w:t>
      </w:r>
      <w:proofErr w:type="gramEnd"/>
      <w:r w:rsidRPr="00CB5BFC">
        <w:rPr>
          <w:rFonts w:ascii="Century Gothic" w:hAnsi="Century Gothic"/>
          <w:i/>
          <w:iCs/>
          <w:color w:val="000000" w:themeColor="text1"/>
          <w:sz w:val="20"/>
          <w:szCs w:val="20"/>
        </w:rPr>
        <w:t xml:space="preserve"> his eyes to heaven, but beat his breast, saying, ‘</w:t>
      </w:r>
      <w:r w:rsidRPr="00EC6320">
        <w:rPr>
          <w:rFonts w:ascii="Century Gothic" w:hAnsi="Century Gothic"/>
          <w:b/>
          <w:bCs/>
          <w:i/>
          <w:iCs/>
          <w:color w:val="000000" w:themeColor="text1"/>
          <w:sz w:val="20"/>
          <w:szCs w:val="20"/>
        </w:rPr>
        <w:t>God, be merciful to me, a sinner</w:t>
      </w:r>
      <w:r w:rsidRPr="00CB5BFC">
        <w:rPr>
          <w:rFonts w:ascii="Century Gothic" w:hAnsi="Century Gothic"/>
          <w:i/>
          <w:iCs/>
          <w:color w:val="000000" w:themeColor="text1"/>
          <w:sz w:val="20"/>
          <w:szCs w:val="20"/>
        </w:rPr>
        <w:t xml:space="preserve">!’ I tell </w:t>
      </w:r>
      <w:proofErr w:type="gramStart"/>
      <w:r w:rsidRPr="00CB5BFC">
        <w:rPr>
          <w:rFonts w:ascii="Century Gothic" w:hAnsi="Century Gothic"/>
          <w:i/>
          <w:iCs/>
          <w:color w:val="000000" w:themeColor="text1"/>
          <w:sz w:val="20"/>
          <w:szCs w:val="20"/>
        </w:rPr>
        <w:t>you,</w:t>
      </w:r>
      <w:proofErr w:type="gramEnd"/>
      <w:r w:rsidRPr="00CB5BFC">
        <w:rPr>
          <w:rFonts w:ascii="Century Gothic" w:hAnsi="Century Gothic"/>
          <w:i/>
          <w:iCs/>
          <w:color w:val="000000" w:themeColor="text1"/>
          <w:sz w:val="20"/>
          <w:szCs w:val="20"/>
        </w:rPr>
        <w:t xml:space="preserve"> this man went down to his house justified, rather than the other. For everyone who exalts himself will be humbled, but </w:t>
      </w:r>
      <w:r w:rsidRPr="00EC6320">
        <w:rPr>
          <w:rFonts w:ascii="Century Gothic" w:hAnsi="Century Gothic"/>
          <w:b/>
          <w:bCs/>
          <w:i/>
          <w:iCs/>
          <w:color w:val="000000" w:themeColor="text1"/>
          <w:sz w:val="20"/>
          <w:szCs w:val="20"/>
        </w:rPr>
        <w:t>the one who humbles himself will be exalted</w:t>
      </w:r>
      <w:r w:rsidRPr="00CB5BFC">
        <w:rPr>
          <w:rFonts w:ascii="Century Gothic" w:hAnsi="Century Gothic"/>
          <w:i/>
          <w:iCs/>
          <w:color w:val="000000" w:themeColor="text1"/>
          <w:sz w:val="20"/>
          <w:szCs w:val="20"/>
        </w:rPr>
        <w:t>.</w:t>
      </w:r>
      <w:r w:rsidRPr="00CB5BFC">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CB5BFC">
        <w:rPr>
          <w:rFonts w:ascii="Century Gothic" w:hAnsi="Century Gothic"/>
          <w:color w:val="000000" w:themeColor="text1"/>
          <w:sz w:val="20"/>
          <w:szCs w:val="20"/>
        </w:rPr>
        <w:t>Luke 18:10–14</w:t>
      </w:r>
    </w:p>
    <w:p w14:paraId="15AFFACD" w14:textId="6596C529" w:rsidR="00CB5BFC" w:rsidRDefault="00CB5BFC" w:rsidP="00920755">
      <w:pPr>
        <w:pStyle w:val="Default"/>
        <w:rPr>
          <w:rFonts w:ascii="Century Gothic" w:hAnsi="Century Gothic"/>
          <w:color w:val="000000" w:themeColor="text1"/>
          <w:sz w:val="20"/>
          <w:szCs w:val="20"/>
        </w:rPr>
      </w:pPr>
    </w:p>
    <w:p w14:paraId="5654AEC1" w14:textId="4A57BDB1" w:rsidR="00EC6320" w:rsidRDefault="00EC6320" w:rsidP="00EC6320">
      <w:pPr>
        <w:pStyle w:val="Default"/>
        <w:rPr>
          <w:rFonts w:ascii="Century Gothic" w:hAnsi="Century Gothic"/>
          <w:color w:val="000000" w:themeColor="text1"/>
          <w:sz w:val="20"/>
          <w:szCs w:val="20"/>
        </w:rPr>
      </w:pPr>
      <w:r>
        <w:rPr>
          <w:rFonts w:ascii="Century Gothic" w:hAnsi="Century Gothic"/>
          <w:color w:val="000000" w:themeColor="text1"/>
          <w:sz w:val="20"/>
          <w:szCs w:val="20"/>
        </w:rPr>
        <w:t>Humility does</w:t>
      </w:r>
      <w:r w:rsidR="001B4A21">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1B4A21">
        <w:rPr>
          <w:rFonts w:ascii="Century Gothic" w:hAnsi="Century Gothic"/>
          <w:color w:val="000000" w:themeColor="text1"/>
          <w:sz w:val="20"/>
          <w:szCs w:val="20"/>
        </w:rPr>
        <w:t>o</w:t>
      </w:r>
      <w:r>
        <w:rPr>
          <w:rFonts w:ascii="Century Gothic" w:hAnsi="Century Gothic"/>
          <w:color w:val="000000" w:themeColor="text1"/>
          <w:sz w:val="20"/>
          <w:szCs w:val="20"/>
        </w:rPr>
        <w:t xml:space="preserve">t concern itself with power, </w:t>
      </w:r>
      <w:proofErr w:type="gramStart"/>
      <w:r>
        <w:rPr>
          <w:rFonts w:ascii="Century Gothic" w:hAnsi="Century Gothic"/>
          <w:color w:val="000000" w:themeColor="text1"/>
          <w:sz w:val="20"/>
          <w:szCs w:val="20"/>
        </w:rPr>
        <w:t>prestige</w:t>
      </w:r>
      <w:proofErr w:type="gramEnd"/>
      <w:r>
        <w:rPr>
          <w:rFonts w:ascii="Century Gothic" w:hAnsi="Century Gothic"/>
          <w:color w:val="000000" w:themeColor="text1"/>
          <w:sz w:val="20"/>
          <w:szCs w:val="20"/>
        </w:rPr>
        <w:t xml:space="preserve"> or </w:t>
      </w:r>
      <w:r>
        <w:rPr>
          <w:rFonts w:ascii="Century Gothic" w:hAnsi="Century Gothic"/>
          <w:b/>
          <w:bCs/>
          <w:color w:val="000000" w:themeColor="text1"/>
          <w:sz w:val="20"/>
          <w:szCs w:val="20"/>
          <w:u w:val="single"/>
        </w:rPr>
        <w:t>position</w:t>
      </w:r>
      <w:r w:rsidR="001B4A21">
        <w:rPr>
          <w:rFonts w:ascii="Century Gothic" w:hAnsi="Century Gothic"/>
          <w:b/>
          <w:bCs/>
          <w:color w:val="000000" w:themeColor="text1"/>
          <w:sz w:val="20"/>
          <w:szCs w:val="20"/>
        </w:rPr>
        <w:t xml:space="preserve"> …</w:t>
      </w:r>
      <w:r>
        <w:rPr>
          <w:rFonts w:ascii="Century Gothic" w:hAnsi="Century Gothic"/>
          <w:color w:val="000000" w:themeColor="text1"/>
          <w:sz w:val="20"/>
          <w:szCs w:val="20"/>
        </w:rPr>
        <w:t xml:space="preserve"> but rather it is about our </w:t>
      </w:r>
      <w:r w:rsidRPr="0007707E">
        <w:rPr>
          <w:rFonts w:ascii="Century Gothic" w:hAnsi="Century Gothic"/>
          <w:b/>
          <w:bCs/>
          <w:color w:val="000000" w:themeColor="text1"/>
          <w:sz w:val="20"/>
          <w:szCs w:val="20"/>
          <w:u w:val="single"/>
        </w:rPr>
        <w:t>posture</w:t>
      </w:r>
      <w:r w:rsidR="001B4A21">
        <w:rPr>
          <w:rFonts w:ascii="Century Gothic" w:hAnsi="Century Gothic"/>
          <w:color w:val="000000" w:themeColor="text1"/>
          <w:sz w:val="20"/>
          <w:szCs w:val="20"/>
        </w:rPr>
        <w:t>.</w:t>
      </w:r>
    </w:p>
    <w:p w14:paraId="09C0FB82" w14:textId="77777777" w:rsidR="00EC6320" w:rsidRDefault="00EC6320" w:rsidP="00EC6320">
      <w:pPr>
        <w:pStyle w:val="Default"/>
        <w:rPr>
          <w:rFonts w:ascii="Century Gothic" w:hAnsi="Century Gothic"/>
          <w:color w:val="000000" w:themeColor="text1"/>
          <w:sz w:val="20"/>
          <w:szCs w:val="20"/>
        </w:rPr>
      </w:pPr>
    </w:p>
    <w:p w14:paraId="4BF9F265" w14:textId="48EFB502" w:rsidR="00EC6320" w:rsidRDefault="00EC6320" w:rsidP="00EC6320">
      <w:pPr>
        <w:pStyle w:val="Default"/>
        <w:ind w:left="720"/>
        <w:rPr>
          <w:rFonts w:ascii="Century Gothic" w:hAnsi="Century Gothic"/>
          <w:color w:val="000000" w:themeColor="text1"/>
          <w:sz w:val="20"/>
          <w:szCs w:val="20"/>
        </w:rPr>
      </w:pPr>
      <w:r w:rsidRPr="00CB5BFC">
        <w:rPr>
          <w:rFonts w:ascii="Century Gothic" w:hAnsi="Century Gothic"/>
          <w:i/>
          <w:iCs/>
          <w:color w:val="000000" w:themeColor="text1"/>
          <w:sz w:val="20"/>
          <w:szCs w:val="20"/>
        </w:rPr>
        <w:t xml:space="preserve">But you are not to be called rabbi, for you have one teacher, and you are all brothers. And call no man your father on earth, for you have one Father, who is in heaven. Neither be called instructors, for you have one instructor, the Christ. The greatest among you shall l be your </w:t>
      </w:r>
      <w:r w:rsidRPr="00EC6320">
        <w:rPr>
          <w:rFonts w:ascii="Century Gothic" w:hAnsi="Century Gothic"/>
          <w:b/>
          <w:bCs/>
          <w:i/>
          <w:iCs/>
          <w:color w:val="000000" w:themeColor="text1"/>
          <w:sz w:val="20"/>
          <w:szCs w:val="20"/>
        </w:rPr>
        <w:t>servant</w:t>
      </w:r>
      <w:r w:rsidRPr="00CB5BFC">
        <w:rPr>
          <w:rFonts w:ascii="Century Gothic" w:hAnsi="Century Gothic"/>
          <w:i/>
          <w:iCs/>
          <w:color w:val="000000" w:themeColor="text1"/>
          <w:sz w:val="20"/>
          <w:szCs w:val="20"/>
        </w:rPr>
        <w:t xml:space="preserve">. Whoever exalts himself will be humbled, and </w:t>
      </w:r>
      <w:r w:rsidRPr="00EC6320">
        <w:rPr>
          <w:rFonts w:ascii="Century Gothic" w:hAnsi="Century Gothic"/>
          <w:b/>
          <w:bCs/>
          <w:i/>
          <w:iCs/>
          <w:color w:val="000000" w:themeColor="text1"/>
          <w:sz w:val="20"/>
          <w:szCs w:val="20"/>
        </w:rPr>
        <w:t>whoever humbles himself will be exalted</w:t>
      </w:r>
      <w:r w:rsidRPr="00CB5BFC">
        <w:rPr>
          <w:rFonts w:ascii="Century Gothic" w:hAnsi="Century Gothic"/>
          <w:i/>
          <w:iCs/>
          <w:color w:val="000000" w:themeColor="text1"/>
          <w:sz w:val="20"/>
          <w:szCs w:val="20"/>
        </w:rPr>
        <w:t>.</w:t>
      </w:r>
      <w:r w:rsidRPr="00CB5BFC">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CB5BFC">
        <w:rPr>
          <w:rFonts w:ascii="Century Gothic" w:hAnsi="Century Gothic"/>
          <w:color w:val="000000" w:themeColor="text1"/>
          <w:sz w:val="20"/>
          <w:szCs w:val="20"/>
        </w:rPr>
        <w:t>Matthew 23:8–12</w:t>
      </w:r>
    </w:p>
    <w:p w14:paraId="4B7D5217" w14:textId="77777777" w:rsidR="00EC6320" w:rsidRDefault="00EC6320" w:rsidP="00EC6320">
      <w:pPr>
        <w:pStyle w:val="Default"/>
        <w:rPr>
          <w:rFonts w:ascii="Century Gothic" w:hAnsi="Century Gothic"/>
          <w:color w:val="000000" w:themeColor="text1"/>
          <w:sz w:val="20"/>
          <w:szCs w:val="20"/>
        </w:rPr>
      </w:pPr>
    </w:p>
    <w:p w14:paraId="21C3081C" w14:textId="2EFFE565" w:rsidR="00EC6320" w:rsidRDefault="00EC6320" w:rsidP="00EC6320">
      <w:pPr>
        <w:pStyle w:val="Default"/>
        <w:ind w:left="720"/>
        <w:rPr>
          <w:rFonts w:ascii="Century Gothic" w:hAnsi="Century Gothic"/>
          <w:color w:val="000000" w:themeColor="text1"/>
          <w:sz w:val="20"/>
          <w:szCs w:val="20"/>
        </w:rPr>
      </w:pPr>
      <w:r w:rsidRPr="00CD514F">
        <w:rPr>
          <w:rFonts w:ascii="Century Gothic" w:hAnsi="Century Gothic"/>
          <w:i/>
          <w:iCs/>
          <w:color w:val="000000" w:themeColor="text1"/>
          <w:sz w:val="20"/>
          <w:szCs w:val="20"/>
        </w:rPr>
        <w:t>Humility is not thinking less of yourself; it is thinking of yourself less.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C.S. Lewis</w:t>
      </w:r>
    </w:p>
    <w:p w14:paraId="521AE626" w14:textId="77777777" w:rsidR="00EC6320" w:rsidRPr="00CD514F" w:rsidRDefault="00EC6320" w:rsidP="00EC6320">
      <w:pPr>
        <w:pStyle w:val="Default"/>
        <w:ind w:left="720"/>
        <w:rPr>
          <w:rFonts w:ascii="Century Gothic" w:hAnsi="Century Gothic"/>
          <w:i/>
          <w:iCs/>
          <w:color w:val="000000" w:themeColor="text1"/>
          <w:sz w:val="20"/>
          <w:szCs w:val="20"/>
        </w:rPr>
      </w:pPr>
    </w:p>
    <w:p w14:paraId="6CFC20AF" w14:textId="2A101B1A" w:rsidR="00EC6320" w:rsidRPr="005C56D2" w:rsidRDefault="00EC6320" w:rsidP="00EC6320">
      <w:pPr>
        <w:pStyle w:val="Default"/>
        <w:ind w:left="720"/>
        <w:rPr>
          <w:rFonts w:ascii="Century Gothic" w:hAnsi="Century Gothic"/>
          <w:color w:val="000000" w:themeColor="text1"/>
          <w:sz w:val="20"/>
          <w:szCs w:val="20"/>
        </w:rPr>
      </w:pPr>
      <w:r w:rsidRPr="005C56D2">
        <w:rPr>
          <w:rFonts w:ascii="Century Gothic" w:hAnsi="Century Gothic"/>
          <w:i/>
          <w:iCs/>
          <w:color w:val="000000" w:themeColor="text1"/>
          <w:sz w:val="20"/>
          <w:szCs w:val="20"/>
        </w:rPr>
        <w:t>Revival is a renewed conviction of sin and repentance, followed by an intense desire to live in obedience to God.</w:t>
      </w:r>
      <w:r w:rsidRPr="005C56D2">
        <w:rPr>
          <w:rFonts w:ascii="Century Gothic" w:hAnsi="Century Gothic"/>
          <w:b/>
          <w:bCs/>
          <w:i/>
          <w:iCs/>
          <w:color w:val="000000" w:themeColor="text1"/>
          <w:sz w:val="20"/>
          <w:szCs w:val="20"/>
        </w:rPr>
        <w:t xml:space="preserve"> It is giving up one's will to God in deep humility</w:t>
      </w:r>
      <w:r w:rsidRPr="005C56D2">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5C56D2">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C56D2">
        <w:rPr>
          <w:rFonts w:ascii="Century Gothic" w:hAnsi="Century Gothic"/>
          <w:color w:val="000000" w:themeColor="text1"/>
          <w:sz w:val="20"/>
          <w:szCs w:val="20"/>
        </w:rPr>
        <w:t>Charles Finney </w:t>
      </w:r>
    </w:p>
    <w:p w14:paraId="70851C27" w14:textId="653F24D2" w:rsidR="00CB5BFC" w:rsidRDefault="00CB5BFC" w:rsidP="00920755">
      <w:pPr>
        <w:pStyle w:val="Default"/>
        <w:rPr>
          <w:rFonts w:ascii="Century Gothic" w:hAnsi="Century Gothic"/>
          <w:color w:val="000000" w:themeColor="text1"/>
          <w:sz w:val="20"/>
          <w:szCs w:val="20"/>
        </w:rPr>
      </w:pPr>
    </w:p>
    <w:p w14:paraId="42747F28" w14:textId="7A628C5B" w:rsidR="00CB5BFC" w:rsidRDefault="00EC6320" w:rsidP="00920755">
      <w:pPr>
        <w:pStyle w:val="Default"/>
        <w:rPr>
          <w:rFonts w:ascii="Century Gothic" w:hAnsi="Century Gothic"/>
          <w:color w:val="000000" w:themeColor="text1"/>
          <w:sz w:val="20"/>
          <w:szCs w:val="20"/>
        </w:rPr>
      </w:pPr>
      <w:r>
        <w:rPr>
          <w:rFonts w:ascii="Century Gothic" w:hAnsi="Century Gothic"/>
          <w:color w:val="000000" w:themeColor="text1"/>
          <w:sz w:val="20"/>
          <w:szCs w:val="20"/>
        </w:rPr>
        <w:t>Humility has an u</w:t>
      </w:r>
      <w:r w:rsidR="00CB5BFC" w:rsidRPr="00CB5BFC">
        <w:rPr>
          <w:rFonts w:ascii="Century Gothic" w:hAnsi="Century Gothic"/>
          <w:color w:val="000000" w:themeColor="text1"/>
          <w:sz w:val="20"/>
          <w:szCs w:val="20"/>
        </w:rPr>
        <w:t xml:space="preserve">nquestioning </w:t>
      </w:r>
      <w:r w:rsidR="00CB5BFC" w:rsidRPr="00EC6320">
        <w:rPr>
          <w:rFonts w:ascii="Century Gothic" w:hAnsi="Century Gothic"/>
          <w:b/>
          <w:bCs/>
          <w:color w:val="000000" w:themeColor="text1"/>
          <w:sz w:val="20"/>
          <w:szCs w:val="20"/>
          <w:u w:val="single"/>
        </w:rPr>
        <w:t>acceptance</w:t>
      </w:r>
      <w:r w:rsidR="00CB5BFC" w:rsidRPr="00CB5BFC">
        <w:rPr>
          <w:rFonts w:ascii="Century Gothic" w:hAnsi="Century Gothic"/>
          <w:color w:val="000000" w:themeColor="text1"/>
          <w:sz w:val="20"/>
          <w:szCs w:val="20"/>
        </w:rPr>
        <w:t xml:space="preserve"> of God’s Word</w:t>
      </w:r>
      <w:r w:rsidR="001B4A21">
        <w:rPr>
          <w:rFonts w:ascii="Century Gothic" w:hAnsi="Century Gothic"/>
          <w:color w:val="000000" w:themeColor="text1"/>
          <w:sz w:val="20"/>
          <w:szCs w:val="20"/>
        </w:rPr>
        <w:t>.</w:t>
      </w:r>
    </w:p>
    <w:p w14:paraId="22C22887" w14:textId="0D9979AB" w:rsidR="00CB5BFC" w:rsidRDefault="00CB5BFC" w:rsidP="00920755">
      <w:pPr>
        <w:pStyle w:val="Default"/>
        <w:rPr>
          <w:rFonts w:ascii="Century Gothic" w:hAnsi="Century Gothic"/>
          <w:color w:val="000000" w:themeColor="text1"/>
          <w:sz w:val="20"/>
          <w:szCs w:val="20"/>
        </w:rPr>
      </w:pPr>
    </w:p>
    <w:p w14:paraId="53DD588E" w14:textId="76F3F38D" w:rsidR="00CB5BFC" w:rsidRDefault="00CB5BFC" w:rsidP="00CB5BFC">
      <w:pPr>
        <w:pStyle w:val="Default"/>
        <w:ind w:left="720"/>
        <w:rPr>
          <w:rFonts w:ascii="Century Gothic" w:hAnsi="Century Gothic"/>
          <w:color w:val="000000" w:themeColor="text1"/>
          <w:sz w:val="20"/>
          <w:szCs w:val="20"/>
        </w:rPr>
      </w:pPr>
      <w:r w:rsidRPr="00CB5BFC">
        <w:rPr>
          <w:rFonts w:ascii="Century Gothic" w:hAnsi="Century Gothic"/>
          <w:i/>
          <w:iCs/>
          <w:color w:val="000000" w:themeColor="text1"/>
          <w:sz w:val="20"/>
          <w:szCs w:val="20"/>
        </w:rPr>
        <w:t>But this is the one to whom I will look: he who is humble and contrite in spirit and trembles at my word.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CB5BFC">
        <w:rPr>
          <w:rFonts w:ascii="Century Gothic" w:hAnsi="Century Gothic"/>
          <w:color w:val="000000" w:themeColor="text1"/>
          <w:sz w:val="20"/>
          <w:szCs w:val="20"/>
        </w:rPr>
        <w:t>Isaiah 66:2</w:t>
      </w:r>
    </w:p>
    <w:p w14:paraId="14E971AA" w14:textId="77777777" w:rsidR="00F55F71" w:rsidRDefault="00F55F71" w:rsidP="006542A4">
      <w:pPr>
        <w:pStyle w:val="Default"/>
        <w:rPr>
          <w:rFonts w:ascii="Century Gothic" w:hAnsi="Century Gothic"/>
          <w:color w:val="000000" w:themeColor="text1"/>
          <w:sz w:val="20"/>
          <w:szCs w:val="20"/>
        </w:rPr>
      </w:pPr>
    </w:p>
    <w:sectPr w:rsidR="00F55F71"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D02F6" w14:textId="77777777" w:rsidR="00A672C4" w:rsidRDefault="00A672C4">
      <w:r>
        <w:separator/>
      </w:r>
    </w:p>
  </w:endnote>
  <w:endnote w:type="continuationSeparator" w:id="0">
    <w:p w14:paraId="57921138" w14:textId="77777777" w:rsidR="00A672C4" w:rsidRDefault="00A672C4">
      <w:r>
        <w:continuationSeparator/>
      </w:r>
    </w:p>
  </w:endnote>
  <w:endnote w:type="continuationNotice" w:id="1">
    <w:p w14:paraId="6097B79B" w14:textId="77777777" w:rsidR="00A672C4" w:rsidRDefault="00A67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EB602" w14:textId="77777777" w:rsidR="00A672C4" w:rsidRDefault="00A672C4">
      <w:r>
        <w:separator/>
      </w:r>
    </w:p>
  </w:footnote>
  <w:footnote w:type="continuationSeparator" w:id="0">
    <w:p w14:paraId="1A355614" w14:textId="77777777" w:rsidR="00A672C4" w:rsidRDefault="00A672C4">
      <w:r>
        <w:continuationSeparator/>
      </w:r>
    </w:p>
  </w:footnote>
  <w:footnote w:type="continuationNotice" w:id="1">
    <w:p w14:paraId="62DB385E" w14:textId="77777777" w:rsidR="00A672C4" w:rsidRDefault="00A672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4"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6"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4296"/>
    <w:rsid w:val="00004794"/>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9F6"/>
    <w:rsid w:val="00015AFE"/>
    <w:rsid w:val="00016CA0"/>
    <w:rsid w:val="0001719B"/>
    <w:rsid w:val="00017A65"/>
    <w:rsid w:val="00017BB8"/>
    <w:rsid w:val="0002050E"/>
    <w:rsid w:val="000215E4"/>
    <w:rsid w:val="00021EF6"/>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1CD"/>
    <w:rsid w:val="000345E5"/>
    <w:rsid w:val="00034788"/>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D4E"/>
    <w:rsid w:val="00074AD3"/>
    <w:rsid w:val="00074DBE"/>
    <w:rsid w:val="00074F99"/>
    <w:rsid w:val="00075803"/>
    <w:rsid w:val="00075B51"/>
    <w:rsid w:val="0007620A"/>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20A"/>
    <w:rsid w:val="00096738"/>
    <w:rsid w:val="00096AEA"/>
    <w:rsid w:val="00096B7C"/>
    <w:rsid w:val="00096F08"/>
    <w:rsid w:val="00097698"/>
    <w:rsid w:val="0009784F"/>
    <w:rsid w:val="00097C2D"/>
    <w:rsid w:val="000A027F"/>
    <w:rsid w:val="000A1009"/>
    <w:rsid w:val="000A1851"/>
    <w:rsid w:val="000A1DF7"/>
    <w:rsid w:val="000A2254"/>
    <w:rsid w:val="000A2930"/>
    <w:rsid w:val="000A2A4C"/>
    <w:rsid w:val="000A32DA"/>
    <w:rsid w:val="000A359F"/>
    <w:rsid w:val="000A3962"/>
    <w:rsid w:val="000A3D83"/>
    <w:rsid w:val="000A553C"/>
    <w:rsid w:val="000A6CF3"/>
    <w:rsid w:val="000A6CF6"/>
    <w:rsid w:val="000A6E3A"/>
    <w:rsid w:val="000A72D1"/>
    <w:rsid w:val="000B06A4"/>
    <w:rsid w:val="000B150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39FC"/>
    <w:rsid w:val="000C3F6B"/>
    <w:rsid w:val="000C440C"/>
    <w:rsid w:val="000C4BF5"/>
    <w:rsid w:val="000C6934"/>
    <w:rsid w:val="000C6D87"/>
    <w:rsid w:val="000C71A5"/>
    <w:rsid w:val="000C7AA0"/>
    <w:rsid w:val="000C7D20"/>
    <w:rsid w:val="000C7F56"/>
    <w:rsid w:val="000C7F8E"/>
    <w:rsid w:val="000D0B0C"/>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5C1"/>
    <w:rsid w:val="000E3665"/>
    <w:rsid w:val="000E4274"/>
    <w:rsid w:val="000E44C0"/>
    <w:rsid w:val="000E47CE"/>
    <w:rsid w:val="000E5A10"/>
    <w:rsid w:val="000E5EDF"/>
    <w:rsid w:val="000E6286"/>
    <w:rsid w:val="000E70E6"/>
    <w:rsid w:val="000F02A9"/>
    <w:rsid w:val="000F084A"/>
    <w:rsid w:val="000F0D3A"/>
    <w:rsid w:val="000F1286"/>
    <w:rsid w:val="000F156D"/>
    <w:rsid w:val="000F1C3A"/>
    <w:rsid w:val="000F2A50"/>
    <w:rsid w:val="000F2E34"/>
    <w:rsid w:val="000F2EBC"/>
    <w:rsid w:val="000F3005"/>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118"/>
    <w:rsid w:val="001023C3"/>
    <w:rsid w:val="001033FE"/>
    <w:rsid w:val="0010539D"/>
    <w:rsid w:val="00105AFF"/>
    <w:rsid w:val="0010635F"/>
    <w:rsid w:val="001064BF"/>
    <w:rsid w:val="00107367"/>
    <w:rsid w:val="001075ED"/>
    <w:rsid w:val="001078C2"/>
    <w:rsid w:val="001102E2"/>
    <w:rsid w:val="0011033D"/>
    <w:rsid w:val="001107FA"/>
    <w:rsid w:val="00110887"/>
    <w:rsid w:val="00110E12"/>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402D"/>
    <w:rsid w:val="00124094"/>
    <w:rsid w:val="0012451E"/>
    <w:rsid w:val="00124775"/>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48D"/>
    <w:rsid w:val="001517BB"/>
    <w:rsid w:val="00151DFF"/>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678D"/>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575"/>
    <w:rsid w:val="00176A38"/>
    <w:rsid w:val="00176A48"/>
    <w:rsid w:val="00177E8B"/>
    <w:rsid w:val="00180868"/>
    <w:rsid w:val="0018090E"/>
    <w:rsid w:val="00180D10"/>
    <w:rsid w:val="0018123F"/>
    <w:rsid w:val="00181E94"/>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F3"/>
    <w:rsid w:val="00195E69"/>
    <w:rsid w:val="00195EDD"/>
    <w:rsid w:val="00196146"/>
    <w:rsid w:val="00196695"/>
    <w:rsid w:val="00196AD6"/>
    <w:rsid w:val="00196D59"/>
    <w:rsid w:val="001974A1"/>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4A21"/>
    <w:rsid w:val="001B5C0A"/>
    <w:rsid w:val="001B6254"/>
    <w:rsid w:val="001B6F74"/>
    <w:rsid w:val="001B7F82"/>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4CBA"/>
    <w:rsid w:val="001F5046"/>
    <w:rsid w:val="001F58AD"/>
    <w:rsid w:val="001F6610"/>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676CB"/>
    <w:rsid w:val="002708C3"/>
    <w:rsid w:val="00270EA4"/>
    <w:rsid w:val="002712A1"/>
    <w:rsid w:val="00271E36"/>
    <w:rsid w:val="002726A5"/>
    <w:rsid w:val="002727F2"/>
    <w:rsid w:val="00272FDF"/>
    <w:rsid w:val="0027346B"/>
    <w:rsid w:val="00273587"/>
    <w:rsid w:val="002735D9"/>
    <w:rsid w:val="00273E7E"/>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96C"/>
    <w:rsid w:val="002E7058"/>
    <w:rsid w:val="002E7765"/>
    <w:rsid w:val="002E7917"/>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A06"/>
    <w:rsid w:val="002F7A30"/>
    <w:rsid w:val="002F7A82"/>
    <w:rsid w:val="002F7AF9"/>
    <w:rsid w:val="002F7C00"/>
    <w:rsid w:val="00300319"/>
    <w:rsid w:val="003008C9"/>
    <w:rsid w:val="003018B2"/>
    <w:rsid w:val="00301FB1"/>
    <w:rsid w:val="00302567"/>
    <w:rsid w:val="00303785"/>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B8E"/>
    <w:rsid w:val="00335E26"/>
    <w:rsid w:val="00336090"/>
    <w:rsid w:val="003363D0"/>
    <w:rsid w:val="00336473"/>
    <w:rsid w:val="003369DB"/>
    <w:rsid w:val="0033778D"/>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34C1"/>
    <w:rsid w:val="00353E00"/>
    <w:rsid w:val="00354263"/>
    <w:rsid w:val="003548A9"/>
    <w:rsid w:val="00354903"/>
    <w:rsid w:val="00354C0A"/>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69A"/>
    <w:rsid w:val="00375706"/>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BD8"/>
    <w:rsid w:val="00384C33"/>
    <w:rsid w:val="003856C0"/>
    <w:rsid w:val="00386464"/>
    <w:rsid w:val="00386A4D"/>
    <w:rsid w:val="00387789"/>
    <w:rsid w:val="00387AA8"/>
    <w:rsid w:val="003904EB"/>
    <w:rsid w:val="00390702"/>
    <w:rsid w:val="00390909"/>
    <w:rsid w:val="00390C7C"/>
    <w:rsid w:val="00390DB1"/>
    <w:rsid w:val="00390E4C"/>
    <w:rsid w:val="0039177C"/>
    <w:rsid w:val="0039192F"/>
    <w:rsid w:val="00391CC7"/>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7104"/>
    <w:rsid w:val="00397578"/>
    <w:rsid w:val="00397ED2"/>
    <w:rsid w:val="00397F74"/>
    <w:rsid w:val="00397F9B"/>
    <w:rsid w:val="003A0366"/>
    <w:rsid w:val="003A057A"/>
    <w:rsid w:val="003A121F"/>
    <w:rsid w:val="003A189D"/>
    <w:rsid w:val="003A1EF2"/>
    <w:rsid w:val="003A34F4"/>
    <w:rsid w:val="003A3AAC"/>
    <w:rsid w:val="003A428A"/>
    <w:rsid w:val="003A4547"/>
    <w:rsid w:val="003A62BF"/>
    <w:rsid w:val="003A7BE8"/>
    <w:rsid w:val="003A7D40"/>
    <w:rsid w:val="003A7E8A"/>
    <w:rsid w:val="003B0117"/>
    <w:rsid w:val="003B0470"/>
    <w:rsid w:val="003B060A"/>
    <w:rsid w:val="003B066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E0437"/>
    <w:rsid w:val="003E119D"/>
    <w:rsid w:val="003E1D2C"/>
    <w:rsid w:val="003E1DA8"/>
    <w:rsid w:val="003E389D"/>
    <w:rsid w:val="003E3B01"/>
    <w:rsid w:val="003E3BDC"/>
    <w:rsid w:val="003E3D33"/>
    <w:rsid w:val="003E442E"/>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427"/>
    <w:rsid w:val="003F78CC"/>
    <w:rsid w:val="00400962"/>
    <w:rsid w:val="00400B9A"/>
    <w:rsid w:val="004015E7"/>
    <w:rsid w:val="00401DD8"/>
    <w:rsid w:val="004041F2"/>
    <w:rsid w:val="00404595"/>
    <w:rsid w:val="004048C6"/>
    <w:rsid w:val="0040496A"/>
    <w:rsid w:val="00404FE3"/>
    <w:rsid w:val="00405176"/>
    <w:rsid w:val="00405317"/>
    <w:rsid w:val="0040552F"/>
    <w:rsid w:val="004055FB"/>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3C"/>
    <w:rsid w:val="0043344F"/>
    <w:rsid w:val="0043353A"/>
    <w:rsid w:val="004335AC"/>
    <w:rsid w:val="004335EF"/>
    <w:rsid w:val="0043471F"/>
    <w:rsid w:val="00434791"/>
    <w:rsid w:val="00435D06"/>
    <w:rsid w:val="00436B32"/>
    <w:rsid w:val="00436FAF"/>
    <w:rsid w:val="00436FCC"/>
    <w:rsid w:val="00437127"/>
    <w:rsid w:val="00437522"/>
    <w:rsid w:val="00437814"/>
    <w:rsid w:val="00437877"/>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A75"/>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A7"/>
    <w:rsid w:val="004C31CE"/>
    <w:rsid w:val="004C35D5"/>
    <w:rsid w:val="004C3642"/>
    <w:rsid w:val="004C3CFF"/>
    <w:rsid w:val="004C4118"/>
    <w:rsid w:val="004C48FC"/>
    <w:rsid w:val="004C54DF"/>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B24"/>
    <w:rsid w:val="00533018"/>
    <w:rsid w:val="005333BC"/>
    <w:rsid w:val="005336A5"/>
    <w:rsid w:val="005352B9"/>
    <w:rsid w:val="00536290"/>
    <w:rsid w:val="00540004"/>
    <w:rsid w:val="00540282"/>
    <w:rsid w:val="00540583"/>
    <w:rsid w:val="00540A24"/>
    <w:rsid w:val="00540B06"/>
    <w:rsid w:val="00542276"/>
    <w:rsid w:val="005423D2"/>
    <w:rsid w:val="005426B5"/>
    <w:rsid w:val="00542AF9"/>
    <w:rsid w:val="00543BE6"/>
    <w:rsid w:val="00543FDA"/>
    <w:rsid w:val="00545063"/>
    <w:rsid w:val="005452C2"/>
    <w:rsid w:val="00545FBA"/>
    <w:rsid w:val="00546573"/>
    <w:rsid w:val="005465BB"/>
    <w:rsid w:val="00546ACB"/>
    <w:rsid w:val="00547B7E"/>
    <w:rsid w:val="00547D31"/>
    <w:rsid w:val="0055000D"/>
    <w:rsid w:val="00550362"/>
    <w:rsid w:val="005504D6"/>
    <w:rsid w:val="005505CB"/>
    <w:rsid w:val="00550E69"/>
    <w:rsid w:val="0055119E"/>
    <w:rsid w:val="005518D5"/>
    <w:rsid w:val="00551F38"/>
    <w:rsid w:val="00551FE9"/>
    <w:rsid w:val="005521F1"/>
    <w:rsid w:val="0055296D"/>
    <w:rsid w:val="00552BAB"/>
    <w:rsid w:val="005536E5"/>
    <w:rsid w:val="00553CCB"/>
    <w:rsid w:val="00554087"/>
    <w:rsid w:val="005547D9"/>
    <w:rsid w:val="00555554"/>
    <w:rsid w:val="00555556"/>
    <w:rsid w:val="00555612"/>
    <w:rsid w:val="00555918"/>
    <w:rsid w:val="005574B8"/>
    <w:rsid w:val="005574D3"/>
    <w:rsid w:val="00557D54"/>
    <w:rsid w:val="00560525"/>
    <w:rsid w:val="00560883"/>
    <w:rsid w:val="0056090E"/>
    <w:rsid w:val="00560DE3"/>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877"/>
    <w:rsid w:val="005729B0"/>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4284"/>
    <w:rsid w:val="005847FD"/>
    <w:rsid w:val="00584B97"/>
    <w:rsid w:val="005857F0"/>
    <w:rsid w:val="00585D63"/>
    <w:rsid w:val="0058624C"/>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B5"/>
    <w:rsid w:val="005C7CDC"/>
    <w:rsid w:val="005D0084"/>
    <w:rsid w:val="005D180A"/>
    <w:rsid w:val="005D225C"/>
    <w:rsid w:val="005D2633"/>
    <w:rsid w:val="005D27AF"/>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D7E"/>
    <w:rsid w:val="005E7466"/>
    <w:rsid w:val="005E7623"/>
    <w:rsid w:val="005E794A"/>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D7B"/>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54F"/>
    <w:rsid w:val="006A1F59"/>
    <w:rsid w:val="006A22A5"/>
    <w:rsid w:val="006A2317"/>
    <w:rsid w:val="006A2879"/>
    <w:rsid w:val="006A2BD9"/>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51C2"/>
    <w:rsid w:val="006C5317"/>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DC7"/>
    <w:rsid w:val="006E62D8"/>
    <w:rsid w:val="006E6557"/>
    <w:rsid w:val="006E71E2"/>
    <w:rsid w:val="006E7CB9"/>
    <w:rsid w:val="006E7E03"/>
    <w:rsid w:val="006F04B4"/>
    <w:rsid w:val="006F0522"/>
    <w:rsid w:val="006F12D9"/>
    <w:rsid w:val="006F1444"/>
    <w:rsid w:val="006F14BC"/>
    <w:rsid w:val="006F2766"/>
    <w:rsid w:val="006F290B"/>
    <w:rsid w:val="006F5B41"/>
    <w:rsid w:val="006F6DED"/>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D26"/>
    <w:rsid w:val="00731E6A"/>
    <w:rsid w:val="00731F78"/>
    <w:rsid w:val="007322F7"/>
    <w:rsid w:val="00732DE3"/>
    <w:rsid w:val="007330C0"/>
    <w:rsid w:val="007332C4"/>
    <w:rsid w:val="007334F7"/>
    <w:rsid w:val="00733A43"/>
    <w:rsid w:val="007342F3"/>
    <w:rsid w:val="007348CD"/>
    <w:rsid w:val="007353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1FCB"/>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F4F"/>
    <w:rsid w:val="00787188"/>
    <w:rsid w:val="007876F0"/>
    <w:rsid w:val="00787CAA"/>
    <w:rsid w:val="00787E78"/>
    <w:rsid w:val="007901FD"/>
    <w:rsid w:val="00790AD9"/>
    <w:rsid w:val="00790BCA"/>
    <w:rsid w:val="00790E3D"/>
    <w:rsid w:val="00790E6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71"/>
    <w:rsid w:val="00797F20"/>
    <w:rsid w:val="007A08E2"/>
    <w:rsid w:val="007A0936"/>
    <w:rsid w:val="007A0C0D"/>
    <w:rsid w:val="007A11A2"/>
    <w:rsid w:val="007A1718"/>
    <w:rsid w:val="007A1C96"/>
    <w:rsid w:val="007A21CA"/>
    <w:rsid w:val="007A30CC"/>
    <w:rsid w:val="007A314B"/>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DC6"/>
    <w:rsid w:val="007B0E87"/>
    <w:rsid w:val="007B1ED5"/>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793"/>
    <w:rsid w:val="007C19F1"/>
    <w:rsid w:val="007C2A85"/>
    <w:rsid w:val="007C394F"/>
    <w:rsid w:val="007C3D83"/>
    <w:rsid w:val="007C4D19"/>
    <w:rsid w:val="007C5269"/>
    <w:rsid w:val="007C56FB"/>
    <w:rsid w:val="007C575B"/>
    <w:rsid w:val="007C5F09"/>
    <w:rsid w:val="007C725A"/>
    <w:rsid w:val="007C7DA2"/>
    <w:rsid w:val="007D07AC"/>
    <w:rsid w:val="007D182C"/>
    <w:rsid w:val="007D19CB"/>
    <w:rsid w:val="007D1B05"/>
    <w:rsid w:val="007D2030"/>
    <w:rsid w:val="007D20F6"/>
    <w:rsid w:val="007D233E"/>
    <w:rsid w:val="007D284B"/>
    <w:rsid w:val="007D29A1"/>
    <w:rsid w:val="007D2D43"/>
    <w:rsid w:val="007D35FC"/>
    <w:rsid w:val="007D46E7"/>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C69"/>
    <w:rsid w:val="007E7D95"/>
    <w:rsid w:val="007F0AC6"/>
    <w:rsid w:val="007F0C7B"/>
    <w:rsid w:val="007F0CDD"/>
    <w:rsid w:val="007F0E14"/>
    <w:rsid w:val="007F10F2"/>
    <w:rsid w:val="007F2997"/>
    <w:rsid w:val="007F2AC9"/>
    <w:rsid w:val="007F2B80"/>
    <w:rsid w:val="007F2FE8"/>
    <w:rsid w:val="007F3C03"/>
    <w:rsid w:val="007F43B7"/>
    <w:rsid w:val="007F50CC"/>
    <w:rsid w:val="007F51F8"/>
    <w:rsid w:val="007F5705"/>
    <w:rsid w:val="007F58AF"/>
    <w:rsid w:val="007F5996"/>
    <w:rsid w:val="007F5D4D"/>
    <w:rsid w:val="007F5DBE"/>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250"/>
    <w:rsid w:val="00803778"/>
    <w:rsid w:val="00804778"/>
    <w:rsid w:val="00804A2F"/>
    <w:rsid w:val="0080501E"/>
    <w:rsid w:val="0080575C"/>
    <w:rsid w:val="008058DD"/>
    <w:rsid w:val="00805973"/>
    <w:rsid w:val="00805A13"/>
    <w:rsid w:val="00806683"/>
    <w:rsid w:val="0080668E"/>
    <w:rsid w:val="00806B4A"/>
    <w:rsid w:val="008076EB"/>
    <w:rsid w:val="00810001"/>
    <w:rsid w:val="0081022D"/>
    <w:rsid w:val="0081079B"/>
    <w:rsid w:val="00810E0F"/>
    <w:rsid w:val="00811A18"/>
    <w:rsid w:val="00811F3E"/>
    <w:rsid w:val="0081262D"/>
    <w:rsid w:val="00812F12"/>
    <w:rsid w:val="00812F22"/>
    <w:rsid w:val="0081313B"/>
    <w:rsid w:val="00814421"/>
    <w:rsid w:val="00814451"/>
    <w:rsid w:val="00816552"/>
    <w:rsid w:val="008168B2"/>
    <w:rsid w:val="0081751D"/>
    <w:rsid w:val="008177E0"/>
    <w:rsid w:val="0082010E"/>
    <w:rsid w:val="00820C11"/>
    <w:rsid w:val="0082110D"/>
    <w:rsid w:val="008211B8"/>
    <w:rsid w:val="00821DCD"/>
    <w:rsid w:val="00822D49"/>
    <w:rsid w:val="008235CB"/>
    <w:rsid w:val="008235F2"/>
    <w:rsid w:val="00823896"/>
    <w:rsid w:val="0082452A"/>
    <w:rsid w:val="00824AAF"/>
    <w:rsid w:val="0082535F"/>
    <w:rsid w:val="008256B0"/>
    <w:rsid w:val="008256B7"/>
    <w:rsid w:val="00825A11"/>
    <w:rsid w:val="00825D06"/>
    <w:rsid w:val="00825D83"/>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44"/>
    <w:rsid w:val="00854C8E"/>
    <w:rsid w:val="0085506E"/>
    <w:rsid w:val="008550C9"/>
    <w:rsid w:val="008553E9"/>
    <w:rsid w:val="00855886"/>
    <w:rsid w:val="00855E57"/>
    <w:rsid w:val="00856038"/>
    <w:rsid w:val="00856092"/>
    <w:rsid w:val="008561BB"/>
    <w:rsid w:val="008570FC"/>
    <w:rsid w:val="00857151"/>
    <w:rsid w:val="0085791C"/>
    <w:rsid w:val="00860387"/>
    <w:rsid w:val="0086050D"/>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4B0A"/>
    <w:rsid w:val="008A4D19"/>
    <w:rsid w:val="008A530B"/>
    <w:rsid w:val="008A58ED"/>
    <w:rsid w:val="008A6360"/>
    <w:rsid w:val="008A677B"/>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39C6"/>
    <w:rsid w:val="008B430B"/>
    <w:rsid w:val="008B4368"/>
    <w:rsid w:val="008B50F5"/>
    <w:rsid w:val="008B552C"/>
    <w:rsid w:val="008B5761"/>
    <w:rsid w:val="008B5A4A"/>
    <w:rsid w:val="008B6BE7"/>
    <w:rsid w:val="008B748C"/>
    <w:rsid w:val="008B7A5D"/>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70E"/>
    <w:rsid w:val="008E2DD9"/>
    <w:rsid w:val="008E3423"/>
    <w:rsid w:val="008E3916"/>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3D0"/>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264"/>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8A5"/>
    <w:rsid w:val="009817BD"/>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072"/>
    <w:rsid w:val="00994746"/>
    <w:rsid w:val="0099681B"/>
    <w:rsid w:val="00996D04"/>
    <w:rsid w:val="009A02E5"/>
    <w:rsid w:val="009A03C2"/>
    <w:rsid w:val="009A09B6"/>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52F"/>
    <w:rsid w:val="009F0B92"/>
    <w:rsid w:val="009F0D7D"/>
    <w:rsid w:val="009F10EF"/>
    <w:rsid w:val="009F1606"/>
    <w:rsid w:val="009F16A6"/>
    <w:rsid w:val="009F1BB5"/>
    <w:rsid w:val="009F1EBB"/>
    <w:rsid w:val="009F264A"/>
    <w:rsid w:val="009F265C"/>
    <w:rsid w:val="009F277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509"/>
    <w:rsid w:val="00A1164E"/>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C0A"/>
    <w:rsid w:val="00A255BD"/>
    <w:rsid w:val="00A2566E"/>
    <w:rsid w:val="00A2682A"/>
    <w:rsid w:val="00A26A30"/>
    <w:rsid w:val="00A27362"/>
    <w:rsid w:val="00A27E12"/>
    <w:rsid w:val="00A30596"/>
    <w:rsid w:val="00A30AFE"/>
    <w:rsid w:val="00A30D55"/>
    <w:rsid w:val="00A30F33"/>
    <w:rsid w:val="00A3277F"/>
    <w:rsid w:val="00A33FA8"/>
    <w:rsid w:val="00A34076"/>
    <w:rsid w:val="00A34291"/>
    <w:rsid w:val="00A34475"/>
    <w:rsid w:val="00A34B9A"/>
    <w:rsid w:val="00A34FEC"/>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728"/>
    <w:rsid w:val="00A54DFA"/>
    <w:rsid w:val="00A54E30"/>
    <w:rsid w:val="00A54FF3"/>
    <w:rsid w:val="00A5577A"/>
    <w:rsid w:val="00A56189"/>
    <w:rsid w:val="00A56250"/>
    <w:rsid w:val="00A56783"/>
    <w:rsid w:val="00A5758C"/>
    <w:rsid w:val="00A57609"/>
    <w:rsid w:val="00A5796E"/>
    <w:rsid w:val="00A57D27"/>
    <w:rsid w:val="00A6012C"/>
    <w:rsid w:val="00A60E4B"/>
    <w:rsid w:val="00A610EE"/>
    <w:rsid w:val="00A6190D"/>
    <w:rsid w:val="00A61AD8"/>
    <w:rsid w:val="00A62703"/>
    <w:rsid w:val="00A6341A"/>
    <w:rsid w:val="00A63615"/>
    <w:rsid w:val="00A64D60"/>
    <w:rsid w:val="00A64F00"/>
    <w:rsid w:val="00A64FBB"/>
    <w:rsid w:val="00A6585D"/>
    <w:rsid w:val="00A658BD"/>
    <w:rsid w:val="00A658C8"/>
    <w:rsid w:val="00A65C73"/>
    <w:rsid w:val="00A6607D"/>
    <w:rsid w:val="00A666FD"/>
    <w:rsid w:val="00A66F41"/>
    <w:rsid w:val="00A672C4"/>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7A05"/>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D05"/>
    <w:rsid w:val="00A91D98"/>
    <w:rsid w:val="00A91DC7"/>
    <w:rsid w:val="00A9236B"/>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C051F"/>
    <w:rsid w:val="00AC0F1D"/>
    <w:rsid w:val="00AC15F3"/>
    <w:rsid w:val="00AC17C2"/>
    <w:rsid w:val="00AC1A43"/>
    <w:rsid w:val="00AC1B77"/>
    <w:rsid w:val="00AC1D01"/>
    <w:rsid w:val="00AC2981"/>
    <w:rsid w:val="00AC2ECE"/>
    <w:rsid w:val="00AC312E"/>
    <w:rsid w:val="00AC314F"/>
    <w:rsid w:val="00AC33C1"/>
    <w:rsid w:val="00AC3689"/>
    <w:rsid w:val="00AC4092"/>
    <w:rsid w:val="00AC4526"/>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FD3"/>
    <w:rsid w:val="00B5212E"/>
    <w:rsid w:val="00B526D8"/>
    <w:rsid w:val="00B53497"/>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3C80"/>
    <w:rsid w:val="00B747CC"/>
    <w:rsid w:val="00B74EC3"/>
    <w:rsid w:val="00B7523E"/>
    <w:rsid w:val="00B7570E"/>
    <w:rsid w:val="00B75BFD"/>
    <w:rsid w:val="00B76D21"/>
    <w:rsid w:val="00B76E5E"/>
    <w:rsid w:val="00B770EA"/>
    <w:rsid w:val="00B77C7C"/>
    <w:rsid w:val="00B77E60"/>
    <w:rsid w:val="00B803F4"/>
    <w:rsid w:val="00B810AC"/>
    <w:rsid w:val="00B817A4"/>
    <w:rsid w:val="00B81D71"/>
    <w:rsid w:val="00B82292"/>
    <w:rsid w:val="00B82C72"/>
    <w:rsid w:val="00B831AB"/>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50F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6035"/>
    <w:rsid w:val="00C7605B"/>
    <w:rsid w:val="00C76263"/>
    <w:rsid w:val="00C764EB"/>
    <w:rsid w:val="00C76659"/>
    <w:rsid w:val="00C76925"/>
    <w:rsid w:val="00C76C03"/>
    <w:rsid w:val="00C76D79"/>
    <w:rsid w:val="00C76EB6"/>
    <w:rsid w:val="00C77D90"/>
    <w:rsid w:val="00C81DA4"/>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6008"/>
    <w:rsid w:val="00C97088"/>
    <w:rsid w:val="00CA1490"/>
    <w:rsid w:val="00CA14D4"/>
    <w:rsid w:val="00CA1E21"/>
    <w:rsid w:val="00CA2C01"/>
    <w:rsid w:val="00CA2C13"/>
    <w:rsid w:val="00CA2E03"/>
    <w:rsid w:val="00CA2F3F"/>
    <w:rsid w:val="00CA32FD"/>
    <w:rsid w:val="00CA362C"/>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FE6"/>
    <w:rsid w:val="00D5610C"/>
    <w:rsid w:val="00D56204"/>
    <w:rsid w:val="00D5637F"/>
    <w:rsid w:val="00D5645E"/>
    <w:rsid w:val="00D56C92"/>
    <w:rsid w:val="00D5718A"/>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70493"/>
    <w:rsid w:val="00D7085A"/>
    <w:rsid w:val="00D70C86"/>
    <w:rsid w:val="00D714E7"/>
    <w:rsid w:val="00D719F9"/>
    <w:rsid w:val="00D72D47"/>
    <w:rsid w:val="00D73588"/>
    <w:rsid w:val="00D7372C"/>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2B1"/>
    <w:rsid w:val="00D856F8"/>
    <w:rsid w:val="00D870F3"/>
    <w:rsid w:val="00D87135"/>
    <w:rsid w:val="00D878E6"/>
    <w:rsid w:val="00D87EF7"/>
    <w:rsid w:val="00D903B1"/>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2451"/>
    <w:rsid w:val="00DA2A33"/>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1AF"/>
    <w:rsid w:val="00DB3225"/>
    <w:rsid w:val="00DB32AC"/>
    <w:rsid w:val="00DB393A"/>
    <w:rsid w:val="00DB3A2E"/>
    <w:rsid w:val="00DB3A4F"/>
    <w:rsid w:val="00DB3F37"/>
    <w:rsid w:val="00DB3F92"/>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898"/>
    <w:rsid w:val="00DC3A4C"/>
    <w:rsid w:val="00DC3D91"/>
    <w:rsid w:val="00DC48F7"/>
    <w:rsid w:val="00DC4922"/>
    <w:rsid w:val="00DC4ACE"/>
    <w:rsid w:val="00DC5750"/>
    <w:rsid w:val="00DC596A"/>
    <w:rsid w:val="00DC5F2C"/>
    <w:rsid w:val="00DC6383"/>
    <w:rsid w:val="00DC7C2A"/>
    <w:rsid w:val="00DD03FA"/>
    <w:rsid w:val="00DD0431"/>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2038"/>
    <w:rsid w:val="00E533B9"/>
    <w:rsid w:val="00E53C44"/>
    <w:rsid w:val="00E546CB"/>
    <w:rsid w:val="00E555B9"/>
    <w:rsid w:val="00E555E6"/>
    <w:rsid w:val="00E562DD"/>
    <w:rsid w:val="00E566C4"/>
    <w:rsid w:val="00E5692C"/>
    <w:rsid w:val="00E56A12"/>
    <w:rsid w:val="00E56C55"/>
    <w:rsid w:val="00E56CB0"/>
    <w:rsid w:val="00E56D76"/>
    <w:rsid w:val="00E5715B"/>
    <w:rsid w:val="00E57355"/>
    <w:rsid w:val="00E57655"/>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A61"/>
    <w:rsid w:val="00E67AAC"/>
    <w:rsid w:val="00E67C46"/>
    <w:rsid w:val="00E706ED"/>
    <w:rsid w:val="00E71C82"/>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3863"/>
    <w:rsid w:val="00E93C5E"/>
    <w:rsid w:val="00E94421"/>
    <w:rsid w:val="00E94B39"/>
    <w:rsid w:val="00E94C1C"/>
    <w:rsid w:val="00E94EA3"/>
    <w:rsid w:val="00E94FE2"/>
    <w:rsid w:val="00E955C6"/>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FFD"/>
    <w:rsid w:val="00ED0540"/>
    <w:rsid w:val="00ED1228"/>
    <w:rsid w:val="00ED2505"/>
    <w:rsid w:val="00ED29FF"/>
    <w:rsid w:val="00ED3413"/>
    <w:rsid w:val="00ED4175"/>
    <w:rsid w:val="00ED4189"/>
    <w:rsid w:val="00ED5019"/>
    <w:rsid w:val="00ED544B"/>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932"/>
    <w:rsid w:val="00EE7B8A"/>
    <w:rsid w:val="00EE7EC1"/>
    <w:rsid w:val="00EF049D"/>
    <w:rsid w:val="00EF0EE3"/>
    <w:rsid w:val="00EF2424"/>
    <w:rsid w:val="00EF2DB1"/>
    <w:rsid w:val="00EF2FF0"/>
    <w:rsid w:val="00EF324D"/>
    <w:rsid w:val="00EF4235"/>
    <w:rsid w:val="00EF4B6B"/>
    <w:rsid w:val="00EF52B5"/>
    <w:rsid w:val="00EF5806"/>
    <w:rsid w:val="00EF6125"/>
    <w:rsid w:val="00EF69B4"/>
    <w:rsid w:val="00EF6FA3"/>
    <w:rsid w:val="00EF7AA0"/>
    <w:rsid w:val="00EF7ADF"/>
    <w:rsid w:val="00F01686"/>
    <w:rsid w:val="00F01BB5"/>
    <w:rsid w:val="00F01CBD"/>
    <w:rsid w:val="00F023F0"/>
    <w:rsid w:val="00F023F2"/>
    <w:rsid w:val="00F03441"/>
    <w:rsid w:val="00F03FC4"/>
    <w:rsid w:val="00F0497A"/>
    <w:rsid w:val="00F04FF0"/>
    <w:rsid w:val="00F0520A"/>
    <w:rsid w:val="00F05228"/>
    <w:rsid w:val="00F05F1E"/>
    <w:rsid w:val="00F05F8D"/>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F71"/>
    <w:rsid w:val="00F5642E"/>
    <w:rsid w:val="00F568AA"/>
    <w:rsid w:val="00F572C5"/>
    <w:rsid w:val="00F57394"/>
    <w:rsid w:val="00F57908"/>
    <w:rsid w:val="00F57BFA"/>
    <w:rsid w:val="00F57C82"/>
    <w:rsid w:val="00F60C8E"/>
    <w:rsid w:val="00F60CA5"/>
    <w:rsid w:val="00F616D6"/>
    <w:rsid w:val="00F61AC4"/>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2A15"/>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74F"/>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2B"/>
    <w:rsid w:val="00FA3A24"/>
    <w:rsid w:val="00FA3DBC"/>
    <w:rsid w:val="00FA3F88"/>
    <w:rsid w:val="00FA403C"/>
    <w:rsid w:val="00FA4672"/>
    <w:rsid w:val="00FA543F"/>
    <w:rsid w:val="00FA5FC9"/>
    <w:rsid w:val="00FA65F1"/>
    <w:rsid w:val="00FA7A7E"/>
    <w:rsid w:val="00FB03AE"/>
    <w:rsid w:val="00FB05C1"/>
    <w:rsid w:val="00FB0C57"/>
    <w:rsid w:val="00FB126F"/>
    <w:rsid w:val="00FB1966"/>
    <w:rsid w:val="00FB1E13"/>
    <w:rsid w:val="00FB2188"/>
    <w:rsid w:val="00FB23F8"/>
    <w:rsid w:val="00FB263A"/>
    <w:rsid w:val="00FB2839"/>
    <w:rsid w:val="00FB2BA2"/>
    <w:rsid w:val="00FB3372"/>
    <w:rsid w:val="00FB3BAE"/>
    <w:rsid w:val="00FB47F9"/>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9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2022-02-13T14:37:00Z</cp:lastPrinted>
  <dcterms:created xsi:type="dcterms:W3CDTF">2022-03-17T00:04:00Z</dcterms:created>
  <dcterms:modified xsi:type="dcterms:W3CDTF">2022-03-17T01:22:00Z</dcterms:modified>
</cp:coreProperties>
</file>