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000000"/>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1C400CAF"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ly 10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BCD42B1" w:rsidR="0016346F" w:rsidRDefault="000419B5"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3D8A7622"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Overflowing with </w:t>
                              </w:r>
                              <w:r w:rsidR="000419B5">
                                <w:rPr>
                                  <w:rFonts w:ascii="Century Gothic" w:hAnsi="Century Gothic"/>
                                  <w:b/>
                                  <w:bCs/>
                                  <w:color w:val="000000" w:themeColor="text1"/>
                                  <w:sz w:val="20"/>
                                  <w:szCs w:val="20"/>
                                </w:rPr>
                                <w:t>Generosity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1C400CAF"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ly 10</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BCD42B1" w:rsidR="0016346F" w:rsidRDefault="000419B5"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3D8A7622"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Overflowing with </w:t>
                        </w:r>
                        <w:r w:rsidR="000419B5">
                          <w:rPr>
                            <w:rFonts w:ascii="Century Gothic" w:hAnsi="Century Gothic"/>
                            <w:b/>
                            <w:bCs/>
                            <w:color w:val="000000" w:themeColor="text1"/>
                            <w:sz w:val="20"/>
                            <w:szCs w:val="20"/>
                          </w:rPr>
                          <w:t>Generosity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2A54C22B" w14:textId="42B02187" w:rsidR="000419B5" w:rsidRPr="00AB46F0" w:rsidRDefault="000419B5" w:rsidP="00323527">
      <w:pPr>
        <w:pStyle w:val="Default"/>
        <w:rPr>
          <w:rFonts w:ascii="Century Gothic" w:hAnsi="Century Gothic"/>
          <w:bCs/>
          <w:color w:val="000000" w:themeColor="text1"/>
          <w:sz w:val="20"/>
          <w:szCs w:val="20"/>
        </w:rPr>
      </w:pPr>
      <w:r w:rsidRPr="00AB46F0">
        <w:rPr>
          <w:rFonts w:ascii="Century Gothic" w:hAnsi="Century Gothic"/>
          <w:bCs/>
          <w:color w:val="000000" w:themeColor="text1"/>
          <w:sz w:val="20"/>
          <w:szCs w:val="20"/>
        </w:rPr>
        <w:t>Who has enough time, energy, or money?</w:t>
      </w:r>
    </w:p>
    <w:p w14:paraId="7A030B3F" w14:textId="61D37841" w:rsidR="000419B5" w:rsidRPr="00AB46F0" w:rsidRDefault="000419B5" w:rsidP="00323527">
      <w:pPr>
        <w:pStyle w:val="Default"/>
        <w:rPr>
          <w:rFonts w:ascii="Century Gothic" w:hAnsi="Century Gothic"/>
          <w:bCs/>
          <w:color w:val="000000" w:themeColor="text1"/>
          <w:sz w:val="20"/>
          <w:szCs w:val="20"/>
        </w:rPr>
      </w:pPr>
    </w:p>
    <w:p w14:paraId="5AEE3D93" w14:textId="77777777" w:rsidR="00D11DF9" w:rsidRDefault="00D11DF9" w:rsidP="003235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We allocate </w:t>
      </w:r>
      <w:r w:rsidRPr="0053428E">
        <w:rPr>
          <w:rFonts w:ascii="Century Gothic" w:hAnsi="Century Gothic"/>
          <w:b/>
          <w:color w:val="000000" w:themeColor="text1"/>
          <w:sz w:val="20"/>
          <w:szCs w:val="20"/>
          <w:u w:val="single"/>
        </w:rPr>
        <w:t>finite</w:t>
      </w:r>
      <w:r>
        <w:rPr>
          <w:rFonts w:ascii="Century Gothic" w:hAnsi="Century Gothic"/>
          <w:bCs/>
          <w:color w:val="000000" w:themeColor="text1"/>
          <w:sz w:val="20"/>
          <w:szCs w:val="20"/>
        </w:rPr>
        <w:t xml:space="preserve"> resources based on our priorities.</w:t>
      </w:r>
    </w:p>
    <w:p w14:paraId="702A7397" w14:textId="77777777" w:rsidR="00D11DF9" w:rsidRDefault="00D11DF9" w:rsidP="00323527">
      <w:pPr>
        <w:pStyle w:val="Default"/>
        <w:rPr>
          <w:rFonts w:ascii="Century Gothic" w:hAnsi="Century Gothic"/>
          <w:bCs/>
          <w:color w:val="000000" w:themeColor="text1"/>
          <w:sz w:val="20"/>
          <w:szCs w:val="20"/>
        </w:rPr>
      </w:pPr>
    </w:p>
    <w:p w14:paraId="315C2059" w14:textId="6C5D016B" w:rsidR="00D11DF9" w:rsidRDefault="00D11DF9" w:rsidP="003235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How is that going for the world? For us? For you?</w:t>
      </w:r>
    </w:p>
    <w:p w14:paraId="470C4854" w14:textId="3D3F8C11" w:rsidR="007360BA" w:rsidRDefault="007360BA" w:rsidP="00323527">
      <w:pPr>
        <w:pStyle w:val="Default"/>
        <w:rPr>
          <w:rFonts w:ascii="Century Gothic" w:hAnsi="Century Gothic"/>
          <w:bCs/>
          <w:color w:val="000000" w:themeColor="text1"/>
          <w:sz w:val="20"/>
          <w:szCs w:val="20"/>
        </w:rPr>
      </w:pPr>
    </w:p>
    <w:p w14:paraId="49ED41F1" w14:textId="756A9F19" w:rsidR="007360BA" w:rsidRDefault="001105AA" w:rsidP="003235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Chasing after success in the world is fruitless</w:t>
      </w:r>
      <w:r w:rsidR="007210D4">
        <w:rPr>
          <w:rFonts w:ascii="Century Gothic" w:hAnsi="Century Gothic"/>
          <w:bCs/>
          <w:color w:val="000000" w:themeColor="text1"/>
          <w:sz w:val="20"/>
          <w:szCs w:val="20"/>
        </w:rPr>
        <w:t>.</w:t>
      </w:r>
    </w:p>
    <w:p w14:paraId="76F40A2E" w14:textId="0B378D96" w:rsidR="00D11DF9" w:rsidRDefault="00D11DF9" w:rsidP="00323527">
      <w:pPr>
        <w:pStyle w:val="Default"/>
        <w:rPr>
          <w:rFonts w:ascii="Century Gothic" w:hAnsi="Century Gothic"/>
          <w:bCs/>
          <w:color w:val="000000" w:themeColor="text1"/>
          <w:sz w:val="20"/>
          <w:szCs w:val="20"/>
        </w:rPr>
      </w:pPr>
    </w:p>
    <w:p w14:paraId="6B16443D" w14:textId="5677975B" w:rsidR="007360BA" w:rsidRPr="00D11DF9" w:rsidRDefault="007360BA" w:rsidP="007360BA">
      <w:pPr>
        <w:pStyle w:val="Default"/>
        <w:ind w:left="720"/>
        <w:rPr>
          <w:rFonts w:ascii="Century Gothic" w:hAnsi="Century Gothic"/>
          <w:bCs/>
          <w:i/>
          <w:iCs/>
          <w:color w:val="000000" w:themeColor="text1"/>
          <w:sz w:val="20"/>
          <w:szCs w:val="20"/>
        </w:rPr>
      </w:pPr>
      <w:r w:rsidRPr="00D11DF9">
        <w:rPr>
          <w:rFonts w:ascii="Century Gothic" w:hAnsi="Century Gothic"/>
          <w:bCs/>
          <w:i/>
          <w:iCs/>
          <w:color w:val="000000" w:themeColor="text1"/>
          <w:sz w:val="20"/>
          <w:szCs w:val="20"/>
        </w:rPr>
        <w:t>Then I considered all that my hands had done and the toil I had expended in doing it, and behold, all was vanity and a striving after wind, and there was nothing to be gained under the sun.</w:t>
      </w:r>
    </w:p>
    <w:p w14:paraId="5044D537" w14:textId="77777777" w:rsidR="007360BA" w:rsidRPr="00D11DF9" w:rsidRDefault="007360BA" w:rsidP="007360BA">
      <w:pPr>
        <w:pStyle w:val="Default"/>
        <w:rPr>
          <w:rFonts w:ascii="Century Gothic" w:hAnsi="Century Gothic"/>
          <w:bCs/>
          <w:i/>
          <w:iCs/>
          <w:color w:val="000000" w:themeColor="text1"/>
          <w:sz w:val="20"/>
          <w:szCs w:val="20"/>
        </w:rPr>
      </w:pP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t xml:space="preserve">Ecclesiastes 2:11 </w:t>
      </w:r>
    </w:p>
    <w:p w14:paraId="0D4768F6" w14:textId="7BB47EF6" w:rsidR="00D11DF9" w:rsidRPr="00D11DF9" w:rsidRDefault="00D11DF9" w:rsidP="007360BA">
      <w:pPr>
        <w:pStyle w:val="Default"/>
        <w:rPr>
          <w:rFonts w:ascii="Century Gothic" w:hAnsi="Century Gothic"/>
          <w:bCs/>
          <w:i/>
          <w:iCs/>
          <w:color w:val="000000" w:themeColor="text1"/>
          <w:sz w:val="20"/>
          <w:szCs w:val="20"/>
        </w:rPr>
      </w:pPr>
    </w:p>
    <w:p w14:paraId="4E16CC45" w14:textId="5BA74A82" w:rsidR="00D11DF9" w:rsidRDefault="00D11DF9" w:rsidP="00323527">
      <w:pPr>
        <w:pStyle w:val="Default"/>
        <w:rPr>
          <w:rFonts w:ascii="Century Gothic" w:hAnsi="Century Gothic"/>
          <w:bCs/>
          <w:color w:val="000000" w:themeColor="text1"/>
          <w:sz w:val="20"/>
          <w:szCs w:val="20"/>
        </w:rPr>
      </w:pPr>
    </w:p>
    <w:p w14:paraId="3BE23618" w14:textId="1A9CD186" w:rsidR="00D11DF9" w:rsidRDefault="00D11DF9" w:rsidP="003235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“I like your Christ. I do not like your Christians. Your Christians are so unlike your Christ.” – </w:t>
      </w:r>
      <w:proofErr w:type="spellStart"/>
      <w:r>
        <w:rPr>
          <w:rFonts w:ascii="Century Gothic" w:hAnsi="Century Gothic"/>
          <w:bCs/>
          <w:color w:val="000000" w:themeColor="text1"/>
          <w:sz w:val="20"/>
          <w:szCs w:val="20"/>
        </w:rPr>
        <w:t>Ghandi</w:t>
      </w:r>
      <w:proofErr w:type="spellEnd"/>
    </w:p>
    <w:p w14:paraId="096B0C6B" w14:textId="0D1EB3A9" w:rsidR="00D11DF9" w:rsidRDefault="00D11DF9" w:rsidP="00323527">
      <w:pPr>
        <w:pStyle w:val="Default"/>
        <w:rPr>
          <w:rFonts w:ascii="Century Gothic" w:hAnsi="Century Gothic"/>
          <w:bCs/>
          <w:color w:val="000000" w:themeColor="text1"/>
          <w:sz w:val="20"/>
          <w:szCs w:val="20"/>
        </w:rPr>
      </w:pPr>
    </w:p>
    <w:p w14:paraId="10362EE5" w14:textId="09B1BDF8" w:rsidR="00D11DF9" w:rsidRDefault="00D11DF9" w:rsidP="00323527">
      <w:pPr>
        <w:pStyle w:val="Default"/>
        <w:rPr>
          <w:rFonts w:ascii="Century Gothic" w:hAnsi="Century Gothic"/>
          <w:bCs/>
          <w:color w:val="000000" w:themeColor="text1"/>
          <w:sz w:val="20"/>
          <w:szCs w:val="20"/>
        </w:rPr>
      </w:pPr>
    </w:p>
    <w:p w14:paraId="1CD6DA52" w14:textId="77777777" w:rsidR="007360BA" w:rsidRPr="00D11DF9" w:rsidRDefault="007360BA" w:rsidP="007360BA">
      <w:pPr>
        <w:pStyle w:val="Default"/>
        <w:ind w:firstLine="720"/>
        <w:rPr>
          <w:rFonts w:ascii="Century Gothic" w:hAnsi="Century Gothic"/>
          <w:bCs/>
          <w:i/>
          <w:iCs/>
          <w:color w:val="000000" w:themeColor="text1"/>
          <w:sz w:val="20"/>
          <w:szCs w:val="20"/>
        </w:rPr>
      </w:pPr>
      <w:r w:rsidRPr="00D11DF9">
        <w:rPr>
          <w:rFonts w:ascii="Century Gothic" w:hAnsi="Century Gothic"/>
          <w:bCs/>
          <w:i/>
          <w:iCs/>
          <w:color w:val="000000" w:themeColor="text1"/>
          <w:sz w:val="20"/>
          <w:szCs w:val="20"/>
        </w:rPr>
        <w:t>As a dog returns to his own vomit, so a fool repeats his folly.</w:t>
      </w:r>
    </w:p>
    <w:p w14:paraId="79824B82" w14:textId="44F65ECB" w:rsidR="007360BA" w:rsidRDefault="007360BA" w:rsidP="007360BA">
      <w:pPr>
        <w:pStyle w:val="Default"/>
        <w:rPr>
          <w:rFonts w:ascii="Century Gothic" w:hAnsi="Century Gothic"/>
          <w:bCs/>
          <w:i/>
          <w:iCs/>
          <w:color w:val="000000" w:themeColor="text1"/>
          <w:sz w:val="20"/>
          <w:szCs w:val="20"/>
        </w:rPr>
      </w:pP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r>
      <w:r w:rsidRPr="00D11DF9">
        <w:rPr>
          <w:rFonts w:ascii="Century Gothic" w:hAnsi="Century Gothic"/>
          <w:bCs/>
          <w:i/>
          <w:iCs/>
          <w:color w:val="000000" w:themeColor="text1"/>
          <w:sz w:val="20"/>
          <w:szCs w:val="20"/>
        </w:rPr>
        <w:tab/>
        <w:t>Proverbs 26:11</w:t>
      </w:r>
    </w:p>
    <w:p w14:paraId="3A9F5854" w14:textId="0E0C6C67" w:rsidR="007360BA" w:rsidRDefault="007360BA" w:rsidP="007360BA">
      <w:pPr>
        <w:pStyle w:val="Default"/>
        <w:rPr>
          <w:rFonts w:ascii="Century Gothic" w:hAnsi="Century Gothic"/>
          <w:bCs/>
          <w:i/>
          <w:iCs/>
          <w:color w:val="000000" w:themeColor="text1"/>
          <w:sz w:val="20"/>
          <w:szCs w:val="20"/>
        </w:rPr>
      </w:pPr>
    </w:p>
    <w:p w14:paraId="0DA775C0" w14:textId="77777777" w:rsidR="007360BA" w:rsidRPr="00D11DF9" w:rsidRDefault="007360BA" w:rsidP="007360BA">
      <w:pPr>
        <w:pStyle w:val="Default"/>
        <w:rPr>
          <w:rFonts w:ascii="Century Gothic" w:hAnsi="Century Gothic"/>
          <w:bCs/>
          <w:i/>
          <w:iCs/>
          <w:color w:val="000000" w:themeColor="text1"/>
          <w:sz w:val="20"/>
          <w:szCs w:val="20"/>
        </w:rPr>
      </w:pPr>
    </w:p>
    <w:p w14:paraId="78B99932" w14:textId="55163849" w:rsidR="0053428E" w:rsidRDefault="0053428E" w:rsidP="0053428E">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Believers are called to allocate their finite resources based on </w:t>
      </w:r>
      <w:r w:rsidRPr="0053428E">
        <w:rPr>
          <w:rFonts w:ascii="Century Gothic" w:hAnsi="Century Gothic"/>
          <w:b/>
          <w:color w:val="000000" w:themeColor="text1"/>
          <w:sz w:val="20"/>
          <w:szCs w:val="20"/>
          <w:u w:val="single"/>
        </w:rPr>
        <w:t>God’s</w:t>
      </w:r>
      <w:r>
        <w:rPr>
          <w:rFonts w:ascii="Century Gothic" w:hAnsi="Century Gothic"/>
          <w:bCs/>
          <w:color w:val="000000" w:themeColor="text1"/>
          <w:sz w:val="20"/>
          <w:szCs w:val="20"/>
        </w:rPr>
        <w:t xml:space="preserve"> priorities.</w:t>
      </w:r>
    </w:p>
    <w:p w14:paraId="7C9823B2" w14:textId="739E5FD1" w:rsidR="001105AA" w:rsidRDefault="001105AA" w:rsidP="00323527">
      <w:pPr>
        <w:pStyle w:val="Default"/>
        <w:rPr>
          <w:rFonts w:ascii="Century Gothic" w:hAnsi="Century Gothic"/>
          <w:bCs/>
          <w:color w:val="000000" w:themeColor="text1"/>
          <w:sz w:val="20"/>
          <w:szCs w:val="20"/>
        </w:rPr>
      </w:pPr>
    </w:p>
    <w:p w14:paraId="1DCED462" w14:textId="0E7C1E40" w:rsidR="001105AA" w:rsidRDefault="001105AA" w:rsidP="001105AA">
      <w:pPr>
        <w:pStyle w:val="Default"/>
        <w:ind w:left="720"/>
        <w:rPr>
          <w:rFonts w:ascii="Century Gothic" w:hAnsi="Century Gothic"/>
          <w:bCs/>
          <w:i/>
          <w:iCs/>
          <w:color w:val="000000" w:themeColor="text1"/>
          <w:sz w:val="20"/>
          <w:szCs w:val="20"/>
        </w:rPr>
      </w:pPr>
      <w:r w:rsidRPr="001105AA">
        <w:rPr>
          <w:rFonts w:ascii="Century Gothic" w:hAnsi="Century Gothic"/>
          <w:bCs/>
          <w:i/>
          <w:iCs/>
          <w:color w:val="000000" w:themeColor="text1"/>
          <w:sz w:val="20"/>
          <w:szCs w:val="20"/>
        </w:rPr>
        <w:t>And they devoted themselves to the apostles' teaching and the fellowship, to the breaking of bread and the prayers. And awe came upon every soul, and many wonders and signs were being done through the apostles. </w:t>
      </w:r>
      <w:r w:rsidRPr="001105AA">
        <w:rPr>
          <w:rFonts w:ascii="Century Gothic" w:hAnsi="Century Gothic"/>
          <w:i/>
          <w:iCs/>
          <w:color w:val="000000" w:themeColor="text1"/>
          <w:sz w:val="20"/>
          <w:szCs w:val="20"/>
        </w:rPr>
        <w:t> </w:t>
      </w:r>
      <w:r w:rsidRPr="001105AA">
        <w:rPr>
          <w:rFonts w:ascii="Century Gothic" w:hAnsi="Century Gothic"/>
          <w:bCs/>
          <w:i/>
          <w:iCs/>
          <w:color w:val="000000" w:themeColor="text1"/>
          <w:sz w:val="20"/>
          <w:szCs w:val="20"/>
        </w:rPr>
        <w:t xml:space="preserve">And all who believed were together and had all things in common. </w:t>
      </w:r>
      <w:r w:rsidRPr="001105AA">
        <w:rPr>
          <w:rFonts w:ascii="Century Gothic" w:hAnsi="Century Gothic"/>
          <w:i/>
          <w:iCs/>
          <w:color w:val="000000" w:themeColor="text1"/>
          <w:sz w:val="20"/>
          <w:szCs w:val="20"/>
        </w:rPr>
        <w:t> </w:t>
      </w:r>
      <w:r w:rsidRPr="001105AA">
        <w:rPr>
          <w:rFonts w:ascii="Century Gothic" w:hAnsi="Century Gothic"/>
          <w:bCs/>
          <w:i/>
          <w:iCs/>
          <w:color w:val="000000" w:themeColor="text1"/>
          <w:sz w:val="20"/>
          <w:szCs w:val="20"/>
        </w:rPr>
        <w:t xml:space="preserve">And they were selling their possessions and belongings and distributing the proceeds to all, as any had need. And day by day, attending </w:t>
      </w:r>
      <w:r w:rsidRPr="001105AA">
        <w:rPr>
          <w:rFonts w:ascii="Century Gothic" w:hAnsi="Century Gothic"/>
          <w:bCs/>
          <w:i/>
          <w:iCs/>
          <w:color w:val="000000" w:themeColor="text1"/>
          <w:sz w:val="20"/>
          <w:szCs w:val="20"/>
        </w:rPr>
        <w:t>the temple together and breaking bread in their homes, they received their food with glad and generous hearts, praising God….</w:t>
      </w:r>
    </w:p>
    <w:p w14:paraId="2F0685ED" w14:textId="232127EC" w:rsidR="0053428E" w:rsidRDefault="0053428E" w:rsidP="001105AA">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Acts 2:42-47a</w:t>
      </w:r>
    </w:p>
    <w:p w14:paraId="543F3F95" w14:textId="1977141F" w:rsidR="001105AA" w:rsidRDefault="001105AA" w:rsidP="001105AA">
      <w:pPr>
        <w:pStyle w:val="Default"/>
        <w:ind w:left="720"/>
        <w:rPr>
          <w:rFonts w:ascii="Century Gothic" w:hAnsi="Century Gothic"/>
          <w:bCs/>
          <w:i/>
          <w:iCs/>
          <w:color w:val="000000" w:themeColor="text1"/>
          <w:sz w:val="20"/>
          <w:szCs w:val="20"/>
        </w:rPr>
      </w:pPr>
    </w:p>
    <w:p w14:paraId="084B9D57" w14:textId="57DFCF4C" w:rsidR="001105AA" w:rsidRDefault="001105AA" w:rsidP="001105AA">
      <w:pPr>
        <w:pStyle w:val="Default"/>
        <w:rPr>
          <w:rFonts w:ascii="Century Gothic" w:hAnsi="Century Gothic"/>
          <w:bCs/>
          <w:color w:val="000000" w:themeColor="text1"/>
          <w:sz w:val="20"/>
          <w:szCs w:val="20"/>
        </w:rPr>
      </w:pPr>
    </w:p>
    <w:p w14:paraId="40207565" w14:textId="0C355E70" w:rsidR="001105AA" w:rsidRDefault="001105AA" w:rsidP="001105AA">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They </w:t>
      </w:r>
      <w:r w:rsidRPr="009C27A1">
        <w:rPr>
          <w:rFonts w:ascii="Century Gothic" w:hAnsi="Century Gothic"/>
          <w:b/>
          <w:color w:val="000000" w:themeColor="text1"/>
          <w:sz w:val="20"/>
          <w:szCs w:val="20"/>
          <w:u w:val="single"/>
        </w:rPr>
        <w:t>devoted</w:t>
      </w:r>
      <w:r>
        <w:rPr>
          <w:rFonts w:ascii="Century Gothic" w:hAnsi="Century Gothic"/>
          <w:bCs/>
          <w:color w:val="000000" w:themeColor="text1"/>
          <w:sz w:val="20"/>
          <w:szCs w:val="20"/>
        </w:rPr>
        <w:t xml:space="preserve"> themselves to prayer, worship, and te</w:t>
      </w:r>
      <w:r w:rsidR="009C27A1">
        <w:rPr>
          <w:rFonts w:ascii="Century Gothic" w:hAnsi="Century Gothic"/>
          <w:bCs/>
          <w:color w:val="000000" w:themeColor="text1"/>
          <w:sz w:val="20"/>
          <w:szCs w:val="20"/>
        </w:rPr>
        <w:t>achings of Jesus.</w:t>
      </w:r>
    </w:p>
    <w:p w14:paraId="7674B917" w14:textId="76ED8F5A" w:rsidR="009C27A1" w:rsidRDefault="009C27A1" w:rsidP="001105AA">
      <w:pPr>
        <w:pStyle w:val="Default"/>
        <w:rPr>
          <w:rFonts w:ascii="Century Gothic" w:hAnsi="Century Gothic"/>
          <w:bCs/>
          <w:color w:val="000000" w:themeColor="text1"/>
          <w:sz w:val="20"/>
          <w:szCs w:val="20"/>
        </w:rPr>
      </w:pPr>
    </w:p>
    <w:p w14:paraId="12A17465" w14:textId="72EF1B4D" w:rsidR="009C27A1" w:rsidRDefault="009C27A1" w:rsidP="001105AA">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All believers were </w:t>
      </w:r>
      <w:r w:rsidRPr="009C27A1">
        <w:rPr>
          <w:rFonts w:ascii="Century Gothic" w:hAnsi="Century Gothic"/>
          <w:b/>
          <w:color w:val="000000" w:themeColor="text1"/>
          <w:sz w:val="20"/>
          <w:szCs w:val="20"/>
          <w:u w:val="single"/>
        </w:rPr>
        <w:t>together</w:t>
      </w:r>
      <w:r>
        <w:rPr>
          <w:rFonts w:ascii="Century Gothic" w:hAnsi="Century Gothic"/>
          <w:bCs/>
          <w:color w:val="000000" w:themeColor="text1"/>
          <w:sz w:val="20"/>
          <w:szCs w:val="20"/>
        </w:rPr>
        <w:t xml:space="preserve"> and were of one heart and mind</w:t>
      </w:r>
      <w:r w:rsidR="007210D4">
        <w:rPr>
          <w:rFonts w:ascii="Century Gothic" w:hAnsi="Century Gothic"/>
          <w:bCs/>
          <w:color w:val="000000" w:themeColor="text1"/>
          <w:sz w:val="20"/>
          <w:szCs w:val="20"/>
        </w:rPr>
        <w:t>.</w:t>
      </w:r>
    </w:p>
    <w:p w14:paraId="73CE7458" w14:textId="525242DD" w:rsidR="009C27A1" w:rsidRDefault="009C27A1" w:rsidP="001105AA">
      <w:pPr>
        <w:pStyle w:val="Default"/>
        <w:rPr>
          <w:rFonts w:ascii="Century Gothic" w:hAnsi="Century Gothic"/>
          <w:bCs/>
          <w:color w:val="000000" w:themeColor="text1"/>
          <w:sz w:val="20"/>
          <w:szCs w:val="20"/>
        </w:rPr>
      </w:pPr>
    </w:p>
    <w:p w14:paraId="38DBEB88" w14:textId="5818414C" w:rsidR="009C27A1" w:rsidRDefault="009C27A1" w:rsidP="001105AA">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They voluntarily sold their </w:t>
      </w:r>
      <w:r w:rsidRPr="009C27A1">
        <w:rPr>
          <w:rFonts w:ascii="Century Gothic" w:hAnsi="Century Gothic"/>
          <w:b/>
          <w:color w:val="000000" w:themeColor="text1"/>
          <w:sz w:val="20"/>
          <w:szCs w:val="20"/>
          <w:u w:val="single"/>
        </w:rPr>
        <w:t>property</w:t>
      </w:r>
      <w:r w:rsidRPr="007210D4">
        <w:rPr>
          <w:rFonts w:ascii="Century Gothic" w:hAnsi="Century Gothic"/>
          <w:bCs/>
          <w:color w:val="000000" w:themeColor="text1"/>
          <w:sz w:val="20"/>
          <w:szCs w:val="20"/>
        </w:rPr>
        <w:t xml:space="preserve"> and</w:t>
      </w:r>
      <w:r w:rsidRPr="007210D4">
        <w:rPr>
          <w:rFonts w:ascii="Century Gothic" w:hAnsi="Century Gothic"/>
          <w:b/>
          <w:color w:val="000000" w:themeColor="text1"/>
          <w:sz w:val="20"/>
          <w:szCs w:val="20"/>
        </w:rPr>
        <w:t xml:space="preserve"> </w:t>
      </w:r>
      <w:r w:rsidRPr="009C27A1">
        <w:rPr>
          <w:rFonts w:ascii="Century Gothic" w:hAnsi="Century Gothic"/>
          <w:b/>
          <w:color w:val="000000" w:themeColor="text1"/>
          <w:sz w:val="20"/>
          <w:szCs w:val="20"/>
          <w:u w:val="single"/>
        </w:rPr>
        <w:t>homes</w:t>
      </w:r>
      <w:r>
        <w:rPr>
          <w:rFonts w:ascii="Century Gothic" w:hAnsi="Century Gothic"/>
          <w:bCs/>
          <w:color w:val="000000" w:themeColor="text1"/>
          <w:sz w:val="20"/>
          <w:szCs w:val="20"/>
        </w:rPr>
        <w:t xml:space="preserve"> and sharing the proceeds to meet the needs of others.</w:t>
      </w:r>
    </w:p>
    <w:p w14:paraId="358DD91A" w14:textId="1DCE81C8" w:rsidR="009C27A1" w:rsidRDefault="009C27A1" w:rsidP="001105AA">
      <w:pPr>
        <w:pStyle w:val="Default"/>
        <w:rPr>
          <w:rFonts w:ascii="Century Gothic" w:hAnsi="Century Gothic"/>
          <w:bCs/>
          <w:color w:val="000000" w:themeColor="text1"/>
          <w:sz w:val="20"/>
          <w:szCs w:val="20"/>
        </w:rPr>
      </w:pPr>
    </w:p>
    <w:p w14:paraId="44A71BC8" w14:textId="1666704E" w:rsidR="0053428E" w:rsidRDefault="0053428E" w:rsidP="0053428E">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Overflowing </w:t>
      </w:r>
      <w:r w:rsidRPr="0053428E">
        <w:rPr>
          <w:rFonts w:ascii="Century Gothic" w:hAnsi="Century Gothic"/>
          <w:b/>
          <w:color w:val="000000" w:themeColor="text1"/>
          <w:sz w:val="20"/>
          <w:szCs w:val="20"/>
          <w:u w:val="single"/>
        </w:rPr>
        <w:t>generosity</w:t>
      </w:r>
      <w:r>
        <w:rPr>
          <w:rFonts w:ascii="Century Gothic" w:hAnsi="Century Gothic"/>
          <w:bCs/>
          <w:color w:val="000000" w:themeColor="text1"/>
          <w:sz w:val="20"/>
          <w:szCs w:val="20"/>
        </w:rPr>
        <w:t xml:space="preserve"> brings an </w:t>
      </w:r>
      <w:r w:rsidRPr="0053428E">
        <w:rPr>
          <w:rFonts w:ascii="Century Gothic" w:hAnsi="Century Gothic"/>
          <w:b/>
          <w:color w:val="000000" w:themeColor="text1"/>
          <w:sz w:val="20"/>
          <w:szCs w:val="20"/>
          <w:u w:val="single"/>
        </w:rPr>
        <w:t>overflowing</w:t>
      </w:r>
      <w:r>
        <w:rPr>
          <w:rFonts w:ascii="Century Gothic" w:hAnsi="Century Gothic"/>
          <w:bCs/>
          <w:color w:val="000000" w:themeColor="text1"/>
          <w:sz w:val="20"/>
          <w:szCs w:val="20"/>
        </w:rPr>
        <w:t xml:space="preserve"> life</w:t>
      </w:r>
      <w:r w:rsidR="007210D4">
        <w:rPr>
          <w:rFonts w:ascii="Century Gothic" w:hAnsi="Century Gothic"/>
          <w:bCs/>
          <w:color w:val="000000" w:themeColor="text1"/>
          <w:sz w:val="20"/>
          <w:szCs w:val="20"/>
        </w:rPr>
        <w:t>.</w:t>
      </w:r>
    </w:p>
    <w:p w14:paraId="3C5735A0" w14:textId="4150878C" w:rsidR="0053428E" w:rsidRDefault="0053428E" w:rsidP="001105AA">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ab/>
      </w:r>
    </w:p>
    <w:p w14:paraId="6156E340" w14:textId="77777777" w:rsidR="001C08BC" w:rsidRPr="001C08BC" w:rsidRDefault="001C08BC" w:rsidP="001C08BC">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And my God will supply every need of yours according to his riches in glory in Christ Jesus.</w:t>
      </w:r>
    </w:p>
    <w:p w14:paraId="5D59005D" w14:textId="3DE2C7C5" w:rsidR="001C08BC" w:rsidRDefault="001C08BC" w:rsidP="001C08BC">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t>Philippians 4:19</w:t>
      </w:r>
    </w:p>
    <w:p w14:paraId="4016A576" w14:textId="3FD671FD" w:rsidR="00FC0E27" w:rsidRDefault="00FC0E27" w:rsidP="001C08BC">
      <w:pPr>
        <w:pStyle w:val="Default"/>
        <w:ind w:left="720"/>
        <w:rPr>
          <w:rFonts w:ascii="Century Gothic" w:hAnsi="Century Gothic"/>
          <w:bCs/>
          <w:i/>
          <w:iCs/>
          <w:color w:val="000000" w:themeColor="text1"/>
          <w:sz w:val="20"/>
          <w:szCs w:val="20"/>
        </w:rPr>
      </w:pPr>
    </w:p>
    <w:p w14:paraId="5CFBE15B" w14:textId="77777777" w:rsidR="00FC0E27" w:rsidRDefault="00FC0E27" w:rsidP="001C08BC">
      <w:pPr>
        <w:pStyle w:val="Default"/>
        <w:ind w:left="720"/>
        <w:rPr>
          <w:rFonts w:ascii="Century Gothic" w:hAnsi="Century Gothic"/>
          <w:bCs/>
          <w:i/>
          <w:iCs/>
          <w:color w:val="000000" w:themeColor="text1"/>
          <w:sz w:val="20"/>
          <w:szCs w:val="20"/>
        </w:rPr>
      </w:pPr>
    </w:p>
    <w:p w14:paraId="39B3A958" w14:textId="77777777" w:rsidR="00FC0E27" w:rsidRDefault="00FC0E27" w:rsidP="001C08BC">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But seek first the kingdom of God and His righteousness, and all these things will be added to you.</w:t>
      </w:r>
    </w:p>
    <w:p w14:paraId="20DFD3C0" w14:textId="6E39C7D2" w:rsidR="00FC0E27" w:rsidRPr="00FC0E27" w:rsidRDefault="00FC0E27" w:rsidP="00FC0E27">
      <w:pPr>
        <w:pStyle w:val="Default"/>
        <w:ind w:left="3600" w:firstLine="720"/>
        <w:rPr>
          <w:rFonts w:ascii="Century Gothic" w:hAnsi="Century Gothic"/>
          <w:bCs/>
          <w:i/>
          <w:iCs/>
          <w:color w:val="000000" w:themeColor="text1"/>
          <w:sz w:val="20"/>
          <w:szCs w:val="20"/>
        </w:rPr>
      </w:pPr>
      <w:r w:rsidRPr="00FC0E27">
        <w:rPr>
          <w:rFonts w:ascii="Century Gothic" w:hAnsi="Century Gothic"/>
          <w:bCs/>
          <w:i/>
          <w:iCs/>
          <w:color w:val="000000" w:themeColor="text1"/>
          <w:sz w:val="20"/>
          <w:szCs w:val="20"/>
        </w:rPr>
        <w:t>Matthew 6:25-33</w:t>
      </w:r>
    </w:p>
    <w:p w14:paraId="79342AB2" w14:textId="0D03D62C" w:rsidR="001C08BC" w:rsidRDefault="001C08BC" w:rsidP="001C08BC">
      <w:pPr>
        <w:pStyle w:val="Default"/>
        <w:ind w:left="720"/>
        <w:rPr>
          <w:rFonts w:ascii="Century Gothic" w:hAnsi="Century Gothic"/>
          <w:bCs/>
          <w:i/>
          <w:iCs/>
          <w:color w:val="000000" w:themeColor="text1"/>
          <w:sz w:val="20"/>
          <w:szCs w:val="20"/>
        </w:rPr>
      </w:pPr>
    </w:p>
    <w:p w14:paraId="6411AC19" w14:textId="77777777" w:rsidR="00FC0E27" w:rsidRDefault="00FC0E27" w:rsidP="002E41A0">
      <w:pPr>
        <w:pStyle w:val="Default"/>
        <w:ind w:left="720"/>
        <w:rPr>
          <w:rFonts w:ascii="Century Gothic" w:hAnsi="Century Gothic"/>
          <w:bCs/>
          <w:i/>
          <w:iCs/>
          <w:color w:val="000000" w:themeColor="text1"/>
          <w:sz w:val="20"/>
          <w:szCs w:val="20"/>
        </w:rPr>
      </w:pPr>
    </w:p>
    <w:p w14:paraId="04FBE8C7" w14:textId="5E65022F" w:rsidR="002E41A0" w:rsidRPr="001C08BC" w:rsidRDefault="002E41A0" w:rsidP="002E41A0">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 xml:space="preserve">He who supplies seed to the </w:t>
      </w:r>
      <w:proofErr w:type="spellStart"/>
      <w:r w:rsidRPr="001C08BC">
        <w:rPr>
          <w:rFonts w:ascii="Century Gothic" w:hAnsi="Century Gothic"/>
          <w:bCs/>
          <w:i/>
          <w:iCs/>
          <w:color w:val="000000" w:themeColor="text1"/>
          <w:sz w:val="20"/>
          <w:szCs w:val="20"/>
        </w:rPr>
        <w:t>sower</w:t>
      </w:r>
      <w:proofErr w:type="spellEnd"/>
      <w:r w:rsidRPr="001C08BC">
        <w:rPr>
          <w:rFonts w:ascii="Century Gothic" w:hAnsi="Century Gothic"/>
          <w:bCs/>
          <w:i/>
          <w:iCs/>
          <w:color w:val="000000" w:themeColor="text1"/>
          <w:sz w:val="20"/>
          <w:szCs w:val="20"/>
        </w:rPr>
        <w:t xml:space="preserve"> and bread for food will supply and multiply your seed for sowing and increase the harvest of your righteousness. You will be enriched in every way to be generous in every way, which through us will produce thanksgiving to God.</w:t>
      </w:r>
    </w:p>
    <w:p w14:paraId="4F1DC141" w14:textId="77777777" w:rsidR="002E41A0" w:rsidRPr="001C08BC" w:rsidRDefault="002E41A0" w:rsidP="002E41A0">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t>2 Corinthians 9:10-11</w:t>
      </w:r>
    </w:p>
    <w:p w14:paraId="673C0796" w14:textId="77777777" w:rsidR="002E41A0" w:rsidRDefault="002E41A0" w:rsidP="001C08BC">
      <w:pPr>
        <w:pStyle w:val="Default"/>
        <w:ind w:left="720"/>
        <w:rPr>
          <w:rFonts w:ascii="Century Gothic" w:hAnsi="Century Gothic"/>
          <w:bCs/>
          <w:i/>
          <w:iCs/>
          <w:color w:val="000000" w:themeColor="text1"/>
          <w:sz w:val="20"/>
          <w:szCs w:val="20"/>
        </w:rPr>
      </w:pPr>
    </w:p>
    <w:p w14:paraId="7142C681" w14:textId="29C63DBF" w:rsidR="001C08BC" w:rsidRDefault="001C08BC" w:rsidP="001C08BC">
      <w:pPr>
        <w:pStyle w:val="Default"/>
        <w:ind w:left="720"/>
        <w:rPr>
          <w:rFonts w:ascii="Century Gothic" w:hAnsi="Century Gothic"/>
          <w:bCs/>
          <w:i/>
          <w:iCs/>
          <w:color w:val="000000" w:themeColor="text1"/>
          <w:sz w:val="20"/>
          <w:szCs w:val="20"/>
        </w:rPr>
      </w:pPr>
    </w:p>
    <w:p w14:paraId="353B9E08" w14:textId="59F7574D" w:rsidR="001C08BC" w:rsidRPr="007210D4" w:rsidRDefault="001C08BC" w:rsidP="001C08BC">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Generosity begins in our </w:t>
      </w:r>
      <w:r w:rsidRPr="001C08BC">
        <w:rPr>
          <w:rFonts w:ascii="Century Gothic" w:hAnsi="Century Gothic"/>
          <w:b/>
          <w:color w:val="000000" w:themeColor="text1"/>
          <w:sz w:val="20"/>
          <w:szCs w:val="20"/>
          <w:u w:val="single"/>
        </w:rPr>
        <w:t>hearts</w:t>
      </w:r>
      <w:r w:rsidR="007210D4">
        <w:rPr>
          <w:rFonts w:ascii="Century Gothic" w:hAnsi="Century Gothic"/>
          <w:bCs/>
          <w:color w:val="000000" w:themeColor="text1"/>
          <w:sz w:val="20"/>
          <w:szCs w:val="20"/>
        </w:rPr>
        <w:t>.</w:t>
      </w:r>
    </w:p>
    <w:p w14:paraId="02948961" w14:textId="77777777" w:rsidR="001C08BC" w:rsidRPr="001C08BC" w:rsidRDefault="001C08BC" w:rsidP="001C08BC">
      <w:pPr>
        <w:pStyle w:val="Default"/>
        <w:rPr>
          <w:rFonts w:ascii="Century Gothic" w:hAnsi="Century Gothic"/>
          <w:bCs/>
          <w:color w:val="000000" w:themeColor="text1"/>
          <w:sz w:val="20"/>
          <w:szCs w:val="20"/>
        </w:rPr>
      </w:pPr>
    </w:p>
    <w:p w14:paraId="61D2F222" w14:textId="2C312B61" w:rsidR="00AF46DE" w:rsidRPr="001C08BC" w:rsidRDefault="00AF46DE" w:rsidP="001C08BC">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 xml:space="preserve">The point is this: whoever sows sparingly will also reap sparingly, and whoever sows bountifully will also reap bountifully.  Each one must give as he has decided in his heart, not reluctantly or under compulsion, for God loves a cheerful giver. And God </w:t>
      </w:r>
      <w:proofErr w:type="gramStart"/>
      <w:r w:rsidRPr="001C08BC">
        <w:rPr>
          <w:rFonts w:ascii="Century Gothic" w:hAnsi="Century Gothic"/>
          <w:bCs/>
          <w:i/>
          <w:iCs/>
          <w:color w:val="000000" w:themeColor="text1"/>
          <w:sz w:val="20"/>
          <w:szCs w:val="20"/>
        </w:rPr>
        <w:t>is able to</w:t>
      </w:r>
      <w:proofErr w:type="gramEnd"/>
      <w:r w:rsidRPr="001C08BC">
        <w:rPr>
          <w:rFonts w:ascii="Century Gothic" w:hAnsi="Century Gothic"/>
          <w:bCs/>
          <w:i/>
          <w:iCs/>
          <w:color w:val="000000" w:themeColor="text1"/>
          <w:sz w:val="20"/>
          <w:szCs w:val="20"/>
        </w:rPr>
        <w:t xml:space="preserve"> make all grace abound to you, so that having all sufficiency in all things at all times, you may abound in every good work. </w:t>
      </w:r>
    </w:p>
    <w:p w14:paraId="29C89318" w14:textId="06E1293F" w:rsidR="001C08BC" w:rsidRPr="001C08BC" w:rsidRDefault="001C08BC" w:rsidP="001C08BC">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r>
      <w:r w:rsidRPr="001C08BC">
        <w:rPr>
          <w:rFonts w:ascii="Century Gothic" w:hAnsi="Century Gothic"/>
          <w:bCs/>
          <w:i/>
          <w:iCs/>
          <w:color w:val="000000" w:themeColor="text1"/>
          <w:sz w:val="20"/>
          <w:szCs w:val="20"/>
        </w:rPr>
        <w:tab/>
        <w:t>2 Corinthians 9:6-8</w:t>
      </w:r>
    </w:p>
    <w:p w14:paraId="749FF6B7" w14:textId="77777777" w:rsidR="00AF46DE" w:rsidRPr="001C08BC" w:rsidRDefault="00AF46DE" w:rsidP="00AF46DE">
      <w:pPr>
        <w:pStyle w:val="Default"/>
        <w:ind w:left="720"/>
        <w:rPr>
          <w:rFonts w:ascii="Century Gothic" w:hAnsi="Century Gothic"/>
          <w:bCs/>
          <w:i/>
          <w:iCs/>
          <w:color w:val="000000" w:themeColor="text1"/>
          <w:sz w:val="20"/>
          <w:szCs w:val="20"/>
        </w:rPr>
      </w:pPr>
    </w:p>
    <w:p w14:paraId="6620E127" w14:textId="1E3E7427" w:rsidR="00AF46DE" w:rsidRDefault="002E41A0" w:rsidP="002E41A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lastRenderedPageBreak/>
        <w:t>If you are</w:t>
      </w:r>
      <w:r w:rsidR="007210D4">
        <w:rPr>
          <w:rFonts w:ascii="Century Gothic" w:hAnsi="Century Gothic"/>
          <w:bCs/>
          <w:color w:val="000000" w:themeColor="text1"/>
          <w:sz w:val="20"/>
          <w:szCs w:val="20"/>
        </w:rPr>
        <w:t xml:space="preserve"> </w:t>
      </w:r>
      <w:r>
        <w:rPr>
          <w:rFonts w:ascii="Century Gothic" w:hAnsi="Century Gothic"/>
          <w:bCs/>
          <w:color w:val="000000" w:themeColor="text1"/>
          <w:sz w:val="20"/>
          <w:szCs w:val="20"/>
        </w:rPr>
        <w:t>n</w:t>
      </w:r>
      <w:r w:rsidR="007210D4">
        <w:rPr>
          <w:rFonts w:ascii="Century Gothic" w:hAnsi="Century Gothic"/>
          <w:bCs/>
          <w:color w:val="000000" w:themeColor="text1"/>
          <w:sz w:val="20"/>
          <w:szCs w:val="20"/>
        </w:rPr>
        <w:t>o</w:t>
      </w:r>
      <w:r>
        <w:rPr>
          <w:rFonts w:ascii="Century Gothic" w:hAnsi="Century Gothic"/>
          <w:bCs/>
          <w:color w:val="000000" w:themeColor="text1"/>
          <w:sz w:val="20"/>
          <w:szCs w:val="20"/>
        </w:rPr>
        <w:t xml:space="preserve">t generous when you have </w:t>
      </w:r>
      <w:r w:rsidRPr="002E41A0">
        <w:rPr>
          <w:rFonts w:ascii="Century Gothic" w:hAnsi="Century Gothic"/>
          <w:b/>
          <w:color w:val="000000" w:themeColor="text1"/>
          <w:sz w:val="20"/>
          <w:szCs w:val="20"/>
          <w:u w:val="single"/>
        </w:rPr>
        <w:t>little</w:t>
      </w:r>
      <w:r>
        <w:rPr>
          <w:rFonts w:ascii="Century Gothic" w:hAnsi="Century Gothic"/>
          <w:bCs/>
          <w:color w:val="000000" w:themeColor="text1"/>
          <w:sz w:val="20"/>
          <w:szCs w:val="20"/>
        </w:rPr>
        <w:t>, you w</w:t>
      </w:r>
      <w:r w:rsidR="007210D4">
        <w:rPr>
          <w:rFonts w:ascii="Century Gothic" w:hAnsi="Century Gothic"/>
          <w:bCs/>
          <w:color w:val="000000" w:themeColor="text1"/>
          <w:sz w:val="20"/>
          <w:szCs w:val="20"/>
        </w:rPr>
        <w:t>ill not</w:t>
      </w:r>
      <w:r>
        <w:rPr>
          <w:rFonts w:ascii="Century Gothic" w:hAnsi="Century Gothic"/>
          <w:bCs/>
          <w:color w:val="000000" w:themeColor="text1"/>
          <w:sz w:val="20"/>
          <w:szCs w:val="20"/>
        </w:rPr>
        <w:t xml:space="preserve"> be generous when you have </w:t>
      </w:r>
      <w:r w:rsidRPr="002E41A0">
        <w:rPr>
          <w:rFonts w:ascii="Century Gothic" w:hAnsi="Century Gothic"/>
          <w:b/>
          <w:color w:val="000000" w:themeColor="text1"/>
          <w:sz w:val="20"/>
          <w:szCs w:val="20"/>
          <w:u w:val="single"/>
        </w:rPr>
        <w:t>plenty</w:t>
      </w:r>
      <w:r>
        <w:rPr>
          <w:rFonts w:ascii="Century Gothic" w:hAnsi="Century Gothic"/>
          <w:bCs/>
          <w:color w:val="000000" w:themeColor="text1"/>
          <w:sz w:val="20"/>
          <w:szCs w:val="20"/>
        </w:rPr>
        <w:t>.</w:t>
      </w:r>
    </w:p>
    <w:p w14:paraId="14CC8A7A" w14:textId="05E91901" w:rsidR="002E41A0" w:rsidRDefault="002E41A0" w:rsidP="002E41A0">
      <w:pPr>
        <w:pStyle w:val="Default"/>
        <w:rPr>
          <w:rFonts w:ascii="Century Gothic" w:hAnsi="Century Gothic"/>
          <w:bCs/>
          <w:color w:val="000000" w:themeColor="text1"/>
          <w:sz w:val="20"/>
          <w:szCs w:val="20"/>
        </w:rPr>
      </w:pPr>
    </w:p>
    <w:p w14:paraId="5A70F50F" w14:textId="4515D763" w:rsidR="002E41A0" w:rsidRDefault="002E41A0" w:rsidP="002E41A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Grow a heart of generosity by:</w:t>
      </w:r>
    </w:p>
    <w:p w14:paraId="67FA5002" w14:textId="330BC1A3" w:rsidR="002E41A0" w:rsidRDefault="002E41A0" w:rsidP="002E41A0">
      <w:pPr>
        <w:pStyle w:val="Default"/>
        <w:rPr>
          <w:rFonts w:ascii="Century Gothic" w:hAnsi="Century Gothic"/>
          <w:bCs/>
          <w:color w:val="000000" w:themeColor="text1"/>
          <w:sz w:val="20"/>
          <w:szCs w:val="20"/>
        </w:rPr>
      </w:pPr>
    </w:p>
    <w:p w14:paraId="65106BFF" w14:textId="77777777" w:rsidR="00A64047" w:rsidRDefault="00A64047" w:rsidP="002E41A0">
      <w:pPr>
        <w:pStyle w:val="Default"/>
        <w:rPr>
          <w:rFonts w:ascii="Century Gothic" w:hAnsi="Century Gothic"/>
          <w:bCs/>
          <w:color w:val="000000" w:themeColor="text1"/>
          <w:sz w:val="20"/>
          <w:szCs w:val="20"/>
        </w:rPr>
      </w:pPr>
    </w:p>
    <w:p w14:paraId="0400A086" w14:textId="5CFAB783" w:rsidR="002E41A0" w:rsidRDefault="002E41A0" w:rsidP="002E41A0">
      <w:pPr>
        <w:pStyle w:val="Default"/>
        <w:rPr>
          <w:rFonts w:ascii="Century Gothic" w:hAnsi="Century Gothic"/>
          <w:bCs/>
          <w:color w:val="000000" w:themeColor="text1"/>
          <w:sz w:val="20"/>
          <w:szCs w:val="20"/>
        </w:rPr>
      </w:pPr>
      <w:r w:rsidRPr="003263F7">
        <w:rPr>
          <w:rFonts w:ascii="Century Gothic" w:hAnsi="Century Gothic"/>
          <w:b/>
          <w:color w:val="000000" w:themeColor="text1"/>
          <w:sz w:val="20"/>
          <w:szCs w:val="20"/>
          <w:u w:val="single"/>
        </w:rPr>
        <w:t>Remembering</w:t>
      </w:r>
      <w:r>
        <w:rPr>
          <w:rFonts w:ascii="Century Gothic" w:hAnsi="Century Gothic"/>
          <w:bCs/>
          <w:color w:val="000000" w:themeColor="text1"/>
          <w:sz w:val="20"/>
          <w:szCs w:val="20"/>
        </w:rPr>
        <w:t xml:space="preserve"> that all that we are and all we have is </w:t>
      </w:r>
      <w:r w:rsidRPr="002E41A0">
        <w:rPr>
          <w:rFonts w:ascii="Century Gothic" w:hAnsi="Century Gothic"/>
          <w:b/>
          <w:color w:val="000000" w:themeColor="text1"/>
          <w:sz w:val="20"/>
          <w:szCs w:val="20"/>
          <w:u w:val="single"/>
        </w:rPr>
        <w:t>from</w:t>
      </w:r>
      <w:r>
        <w:rPr>
          <w:rFonts w:ascii="Century Gothic" w:hAnsi="Century Gothic"/>
          <w:bCs/>
          <w:color w:val="000000" w:themeColor="text1"/>
          <w:sz w:val="20"/>
          <w:szCs w:val="20"/>
        </w:rPr>
        <w:t xml:space="preserve"> God</w:t>
      </w:r>
      <w:r w:rsidR="007210D4">
        <w:rPr>
          <w:rFonts w:ascii="Century Gothic" w:hAnsi="Century Gothic"/>
          <w:bCs/>
          <w:color w:val="000000" w:themeColor="text1"/>
          <w:sz w:val="20"/>
          <w:szCs w:val="20"/>
        </w:rPr>
        <w:t>.</w:t>
      </w:r>
    </w:p>
    <w:p w14:paraId="0EDD929F" w14:textId="77777777" w:rsidR="00AF46DE" w:rsidRDefault="00AF46DE" w:rsidP="0053428E">
      <w:pPr>
        <w:pStyle w:val="Default"/>
        <w:ind w:left="720"/>
        <w:rPr>
          <w:rFonts w:ascii="Century Gothic" w:hAnsi="Century Gothic"/>
          <w:bCs/>
          <w:color w:val="000000" w:themeColor="text1"/>
          <w:sz w:val="20"/>
          <w:szCs w:val="20"/>
        </w:rPr>
      </w:pPr>
    </w:p>
    <w:p w14:paraId="0BD86598" w14:textId="1F0B90DD" w:rsidR="00AF46DE" w:rsidRPr="00A64047" w:rsidRDefault="00A64047" w:rsidP="0053428E">
      <w:pPr>
        <w:pStyle w:val="Default"/>
        <w:ind w:left="720"/>
        <w:rPr>
          <w:rFonts w:ascii="Century Gothic" w:hAnsi="Century Gothic"/>
          <w:bCs/>
          <w:i/>
          <w:iCs/>
          <w:color w:val="000000" w:themeColor="text1"/>
          <w:sz w:val="20"/>
          <w:szCs w:val="20"/>
        </w:rPr>
      </w:pPr>
      <w:r w:rsidRPr="00A64047">
        <w:rPr>
          <w:rFonts w:ascii="Century Gothic" w:hAnsi="Century Gothic"/>
          <w:bCs/>
          <w:i/>
          <w:iCs/>
          <w:color w:val="000000" w:themeColor="text1"/>
          <w:sz w:val="20"/>
          <w:szCs w:val="20"/>
        </w:rPr>
        <w:t>The earth is the Lord’s and the fullness thereof, the world and those who dwell therein.</w:t>
      </w:r>
    </w:p>
    <w:p w14:paraId="19C12D74" w14:textId="7B5BC24D" w:rsidR="00A64047" w:rsidRDefault="00A64047" w:rsidP="0053428E">
      <w:pPr>
        <w:pStyle w:val="Default"/>
        <w:ind w:left="720"/>
        <w:rPr>
          <w:rFonts w:ascii="Century Gothic" w:hAnsi="Century Gothic"/>
          <w:bCs/>
          <w:i/>
          <w:iCs/>
          <w:color w:val="000000" w:themeColor="text1"/>
          <w:sz w:val="20"/>
          <w:szCs w:val="20"/>
        </w:rPr>
      </w:pPr>
      <w:r w:rsidRPr="00A64047">
        <w:rPr>
          <w:rFonts w:ascii="Century Gothic" w:hAnsi="Century Gothic"/>
          <w:bCs/>
          <w:i/>
          <w:iCs/>
          <w:color w:val="000000" w:themeColor="text1"/>
          <w:sz w:val="20"/>
          <w:szCs w:val="20"/>
        </w:rPr>
        <w:tab/>
      </w:r>
      <w:r w:rsidRPr="00A64047">
        <w:rPr>
          <w:rFonts w:ascii="Century Gothic" w:hAnsi="Century Gothic"/>
          <w:bCs/>
          <w:i/>
          <w:iCs/>
          <w:color w:val="000000" w:themeColor="text1"/>
          <w:sz w:val="20"/>
          <w:szCs w:val="20"/>
        </w:rPr>
        <w:tab/>
      </w:r>
      <w:r w:rsidRPr="00A64047">
        <w:rPr>
          <w:rFonts w:ascii="Century Gothic" w:hAnsi="Century Gothic"/>
          <w:bCs/>
          <w:i/>
          <w:iCs/>
          <w:color w:val="000000" w:themeColor="text1"/>
          <w:sz w:val="20"/>
          <w:szCs w:val="20"/>
        </w:rPr>
        <w:tab/>
      </w:r>
      <w:r w:rsidRPr="00A64047">
        <w:rPr>
          <w:rFonts w:ascii="Century Gothic" w:hAnsi="Century Gothic"/>
          <w:bCs/>
          <w:i/>
          <w:iCs/>
          <w:color w:val="000000" w:themeColor="text1"/>
          <w:sz w:val="20"/>
          <w:szCs w:val="20"/>
        </w:rPr>
        <w:tab/>
      </w:r>
      <w:r w:rsidRPr="00A64047">
        <w:rPr>
          <w:rFonts w:ascii="Century Gothic" w:hAnsi="Century Gothic"/>
          <w:bCs/>
          <w:i/>
          <w:iCs/>
          <w:color w:val="000000" w:themeColor="text1"/>
          <w:sz w:val="20"/>
          <w:szCs w:val="20"/>
        </w:rPr>
        <w:tab/>
      </w:r>
      <w:r w:rsidRPr="00A64047">
        <w:rPr>
          <w:rFonts w:ascii="Century Gothic" w:hAnsi="Century Gothic"/>
          <w:bCs/>
          <w:i/>
          <w:iCs/>
          <w:color w:val="000000" w:themeColor="text1"/>
          <w:sz w:val="20"/>
          <w:szCs w:val="20"/>
        </w:rPr>
        <w:tab/>
        <w:t>Psalm 24:1</w:t>
      </w:r>
    </w:p>
    <w:p w14:paraId="0A3A041B" w14:textId="6EBC244C" w:rsidR="00A64047" w:rsidRDefault="00A64047" w:rsidP="0053428E">
      <w:pPr>
        <w:pStyle w:val="Default"/>
        <w:ind w:left="720"/>
        <w:rPr>
          <w:rFonts w:ascii="Century Gothic" w:hAnsi="Century Gothic"/>
          <w:bCs/>
          <w:i/>
          <w:iCs/>
          <w:color w:val="000000" w:themeColor="text1"/>
          <w:sz w:val="20"/>
          <w:szCs w:val="20"/>
        </w:rPr>
      </w:pPr>
    </w:p>
    <w:p w14:paraId="42C9630F" w14:textId="1812E2B5" w:rsidR="00A64047" w:rsidRDefault="00A64047" w:rsidP="0053428E">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 xml:space="preserve">Every good and perfect gift is from above, coming down from the </w:t>
      </w:r>
      <w:proofErr w:type="gramStart"/>
      <w:r>
        <w:rPr>
          <w:rFonts w:ascii="Century Gothic" w:hAnsi="Century Gothic"/>
          <w:bCs/>
          <w:i/>
          <w:iCs/>
          <w:color w:val="000000" w:themeColor="text1"/>
          <w:sz w:val="20"/>
          <w:szCs w:val="20"/>
        </w:rPr>
        <w:t>Father</w:t>
      </w:r>
      <w:proofErr w:type="gramEnd"/>
      <w:r>
        <w:rPr>
          <w:rFonts w:ascii="Century Gothic" w:hAnsi="Century Gothic"/>
          <w:bCs/>
          <w:i/>
          <w:iCs/>
          <w:color w:val="000000" w:themeColor="text1"/>
          <w:sz w:val="20"/>
          <w:szCs w:val="20"/>
        </w:rPr>
        <w:t>…</w:t>
      </w:r>
    </w:p>
    <w:p w14:paraId="27900236" w14:textId="6A5BAEB3" w:rsidR="00A64047" w:rsidRDefault="00A64047" w:rsidP="0053428E">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James 1:17</w:t>
      </w:r>
    </w:p>
    <w:p w14:paraId="5A4A0B1A" w14:textId="6598CADF" w:rsidR="00A64047" w:rsidRDefault="00A64047" w:rsidP="0053428E">
      <w:pPr>
        <w:pStyle w:val="Default"/>
        <w:ind w:left="720"/>
        <w:rPr>
          <w:rFonts w:ascii="Century Gothic" w:hAnsi="Century Gothic"/>
          <w:bCs/>
          <w:i/>
          <w:iCs/>
          <w:color w:val="000000" w:themeColor="text1"/>
          <w:sz w:val="20"/>
          <w:szCs w:val="20"/>
        </w:rPr>
      </w:pPr>
    </w:p>
    <w:p w14:paraId="31ABB277" w14:textId="77777777" w:rsidR="00A64047" w:rsidRPr="00A64047" w:rsidRDefault="00A64047" w:rsidP="0053428E">
      <w:pPr>
        <w:pStyle w:val="Default"/>
        <w:ind w:left="720"/>
        <w:rPr>
          <w:rFonts w:ascii="Century Gothic" w:hAnsi="Century Gothic"/>
          <w:bCs/>
          <w:i/>
          <w:iCs/>
          <w:color w:val="000000" w:themeColor="text1"/>
          <w:sz w:val="20"/>
          <w:szCs w:val="20"/>
        </w:rPr>
      </w:pPr>
    </w:p>
    <w:p w14:paraId="247FAA45" w14:textId="25C45D4A" w:rsidR="00AF46DE" w:rsidRDefault="00A64047" w:rsidP="0053428E">
      <w:pPr>
        <w:pStyle w:val="Default"/>
        <w:ind w:left="720"/>
        <w:rPr>
          <w:rFonts w:ascii="Century Gothic" w:hAnsi="Century Gothic"/>
          <w:bCs/>
          <w:i/>
          <w:iCs/>
          <w:color w:val="000000" w:themeColor="text1"/>
          <w:sz w:val="20"/>
          <w:szCs w:val="20"/>
        </w:rPr>
      </w:pPr>
      <w:r w:rsidRPr="001C08BC">
        <w:rPr>
          <w:rFonts w:ascii="Century Gothic" w:hAnsi="Century Gothic"/>
          <w:bCs/>
          <w:i/>
          <w:iCs/>
          <w:color w:val="000000" w:themeColor="text1"/>
          <w:sz w:val="20"/>
          <w:szCs w:val="20"/>
        </w:rPr>
        <w:t xml:space="preserve">He who supplies seed to the </w:t>
      </w:r>
      <w:proofErr w:type="spellStart"/>
      <w:r w:rsidRPr="001C08BC">
        <w:rPr>
          <w:rFonts w:ascii="Century Gothic" w:hAnsi="Century Gothic"/>
          <w:bCs/>
          <w:i/>
          <w:iCs/>
          <w:color w:val="000000" w:themeColor="text1"/>
          <w:sz w:val="20"/>
          <w:szCs w:val="20"/>
        </w:rPr>
        <w:t>sower</w:t>
      </w:r>
      <w:proofErr w:type="spellEnd"/>
      <w:r w:rsidRPr="001C08BC">
        <w:rPr>
          <w:rFonts w:ascii="Century Gothic" w:hAnsi="Century Gothic"/>
          <w:bCs/>
          <w:i/>
          <w:iCs/>
          <w:color w:val="000000" w:themeColor="text1"/>
          <w:sz w:val="20"/>
          <w:szCs w:val="20"/>
        </w:rPr>
        <w:t xml:space="preserve"> and bread for food</w:t>
      </w:r>
    </w:p>
    <w:p w14:paraId="793BA2DE" w14:textId="4732CFB0" w:rsidR="00A64047" w:rsidRDefault="00A64047" w:rsidP="0053428E">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2 Corinthians 9:10</w:t>
      </w:r>
    </w:p>
    <w:p w14:paraId="035664D7" w14:textId="24672DAD" w:rsidR="00A64047" w:rsidRDefault="00A64047" w:rsidP="00A64047">
      <w:pPr>
        <w:pStyle w:val="Default"/>
        <w:rPr>
          <w:rFonts w:ascii="Century Gothic" w:hAnsi="Century Gothic"/>
          <w:bCs/>
          <w:color w:val="000000" w:themeColor="text1"/>
          <w:sz w:val="20"/>
          <w:szCs w:val="20"/>
        </w:rPr>
      </w:pPr>
    </w:p>
    <w:p w14:paraId="255007B6" w14:textId="76677437" w:rsidR="00A64047" w:rsidRDefault="00A64047" w:rsidP="00A6404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If we devoted every moment of our life to Him – we could not give Him anything that was</w:t>
      </w:r>
      <w:r w:rsidR="007210D4">
        <w:rPr>
          <w:rFonts w:ascii="Century Gothic" w:hAnsi="Century Gothic"/>
          <w:bCs/>
          <w:color w:val="000000" w:themeColor="text1"/>
          <w:sz w:val="20"/>
          <w:szCs w:val="20"/>
        </w:rPr>
        <w:t xml:space="preserve"> </w:t>
      </w:r>
      <w:r>
        <w:rPr>
          <w:rFonts w:ascii="Century Gothic" w:hAnsi="Century Gothic"/>
          <w:bCs/>
          <w:color w:val="000000" w:themeColor="text1"/>
          <w:sz w:val="20"/>
          <w:szCs w:val="20"/>
        </w:rPr>
        <w:t>n</w:t>
      </w:r>
      <w:r w:rsidR="007210D4">
        <w:rPr>
          <w:rFonts w:ascii="Century Gothic" w:hAnsi="Century Gothic"/>
          <w:bCs/>
          <w:color w:val="000000" w:themeColor="text1"/>
          <w:sz w:val="20"/>
          <w:szCs w:val="20"/>
        </w:rPr>
        <w:t>o</w:t>
      </w:r>
      <w:r>
        <w:rPr>
          <w:rFonts w:ascii="Century Gothic" w:hAnsi="Century Gothic"/>
          <w:bCs/>
          <w:color w:val="000000" w:themeColor="text1"/>
          <w:sz w:val="20"/>
          <w:szCs w:val="20"/>
        </w:rPr>
        <w:t>t already His.</w:t>
      </w:r>
    </w:p>
    <w:p w14:paraId="7F023A2A" w14:textId="137E5D03" w:rsidR="00A64047" w:rsidRDefault="00A64047" w:rsidP="00A64047">
      <w:pPr>
        <w:pStyle w:val="Default"/>
        <w:rPr>
          <w:rFonts w:ascii="Century Gothic" w:hAnsi="Century Gothic"/>
          <w:bCs/>
          <w:color w:val="000000" w:themeColor="text1"/>
          <w:sz w:val="20"/>
          <w:szCs w:val="20"/>
        </w:rPr>
      </w:pPr>
    </w:p>
    <w:p w14:paraId="71C30A63" w14:textId="22B739E2" w:rsidR="00A64047" w:rsidRDefault="00A64047" w:rsidP="00A64047">
      <w:pPr>
        <w:pStyle w:val="Default"/>
        <w:ind w:left="720"/>
        <w:rPr>
          <w:rFonts w:ascii="Century Gothic" w:hAnsi="Century Gothic"/>
          <w:bCs/>
          <w:color w:val="000000" w:themeColor="text1"/>
          <w:sz w:val="20"/>
          <w:szCs w:val="20"/>
        </w:rPr>
      </w:pPr>
      <w:r w:rsidRPr="00A64047">
        <w:rPr>
          <w:rFonts w:ascii="Century Gothic" w:hAnsi="Century Gothic"/>
          <w:bCs/>
          <w:color w:val="000000" w:themeColor="text1"/>
          <w:sz w:val="20"/>
          <w:szCs w:val="20"/>
        </w:rPr>
        <w:t>It is like a small child going to its father and saying, 'Daddy, give me sixpence to buy you a birthday present.' It is all very nice and proper, but only an idiot would think that the father is sixpence to the good on the transaction.</w:t>
      </w:r>
    </w:p>
    <w:p w14:paraId="6A346957" w14:textId="588D0CA3" w:rsidR="00A64047" w:rsidRDefault="00A64047" w:rsidP="00A64047">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t>C.S. Lewis</w:t>
      </w:r>
    </w:p>
    <w:p w14:paraId="7C167226" w14:textId="04260EC0" w:rsidR="002C3FC0" w:rsidRDefault="002C3FC0" w:rsidP="002C3FC0">
      <w:pPr>
        <w:pStyle w:val="Default"/>
        <w:rPr>
          <w:rFonts w:ascii="Century Gothic" w:hAnsi="Century Gothic"/>
          <w:bCs/>
          <w:color w:val="000000" w:themeColor="text1"/>
          <w:sz w:val="20"/>
          <w:szCs w:val="20"/>
        </w:rPr>
      </w:pPr>
    </w:p>
    <w:p w14:paraId="43108170" w14:textId="77777777" w:rsidR="002C3FC0" w:rsidRDefault="002C3FC0" w:rsidP="002C3FC0">
      <w:pPr>
        <w:pStyle w:val="Default"/>
        <w:rPr>
          <w:rFonts w:ascii="Century Gothic" w:hAnsi="Century Gothic"/>
          <w:bCs/>
          <w:color w:val="000000" w:themeColor="text1"/>
          <w:sz w:val="20"/>
          <w:szCs w:val="20"/>
        </w:rPr>
      </w:pPr>
    </w:p>
    <w:p w14:paraId="3F56E316" w14:textId="0704AFE0" w:rsidR="00A64047" w:rsidRDefault="003263F7" w:rsidP="00A64047">
      <w:pPr>
        <w:pStyle w:val="Default"/>
        <w:rPr>
          <w:rFonts w:ascii="Century Gothic" w:hAnsi="Century Gothic"/>
          <w:bCs/>
          <w:color w:val="000000" w:themeColor="text1"/>
          <w:sz w:val="20"/>
          <w:szCs w:val="20"/>
        </w:rPr>
      </w:pPr>
      <w:r w:rsidRPr="003263F7">
        <w:rPr>
          <w:rFonts w:ascii="Century Gothic" w:hAnsi="Century Gothic"/>
          <w:b/>
          <w:color w:val="000000" w:themeColor="text1"/>
          <w:sz w:val="20"/>
          <w:szCs w:val="20"/>
          <w:u w:val="single"/>
        </w:rPr>
        <w:t>Remembering</w:t>
      </w:r>
      <w:r>
        <w:rPr>
          <w:rFonts w:ascii="Century Gothic" w:hAnsi="Century Gothic"/>
          <w:bCs/>
          <w:color w:val="000000" w:themeColor="text1"/>
          <w:sz w:val="20"/>
          <w:szCs w:val="20"/>
        </w:rPr>
        <w:t xml:space="preserve"> that </w:t>
      </w:r>
      <w:r w:rsidR="00667F25">
        <w:rPr>
          <w:rFonts w:ascii="Century Gothic" w:hAnsi="Century Gothic"/>
          <w:bCs/>
          <w:color w:val="000000" w:themeColor="text1"/>
          <w:sz w:val="20"/>
          <w:szCs w:val="20"/>
        </w:rPr>
        <w:t>love</w:t>
      </w:r>
      <w:r w:rsidR="002C3FC0">
        <w:rPr>
          <w:rFonts w:ascii="Century Gothic" w:hAnsi="Century Gothic"/>
          <w:bCs/>
          <w:color w:val="000000" w:themeColor="text1"/>
          <w:sz w:val="20"/>
          <w:szCs w:val="20"/>
        </w:rPr>
        <w:t xml:space="preserve"> and </w:t>
      </w:r>
      <w:r w:rsidR="00667F25">
        <w:rPr>
          <w:rFonts w:ascii="Century Gothic" w:hAnsi="Century Gothic"/>
          <w:bCs/>
          <w:color w:val="000000" w:themeColor="text1"/>
          <w:sz w:val="20"/>
          <w:szCs w:val="20"/>
        </w:rPr>
        <w:t>g</w:t>
      </w:r>
      <w:r w:rsidR="002C3FC0">
        <w:rPr>
          <w:rFonts w:ascii="Century Gothic" w:hAnsi="Century Gothic"/>
          <w:bCs/>
          <w:color w:val="000000" w:themeColor="text1"/>
          <w:sz w:val="20"/>
          <w:szCs w:val="20"/>
        </w:rPr>
        <w:t xml:space="preserve">enerosity are </w:t>
      </w:r>
      <w:r w:rsidR="002C3FC0" w:rsidRPr="00720BFC">
        <w:rPr>
          <w:rFonts w:ascii="Century Gothic" w:hAnsi="Century Gothic"/>
          <w:b/>
          <w:color w:val="000000" w:themeColor="text1"/>
          <w:sz w:val="20"/>
          <w:szCs w:val="20"/>
          <w:u w:val="single"/>
        </w:rPr>
        <w:t>inseparable</w:t>
      </w:r>
      <w:r w:rsidR="002C3FC0">
        <w:rPr>
          <w:rFonts w:ascii="Century Gothic" w:hAnsi="Century Gothic"/>
          <w:bCs/>
          <w:color w:val="000000" w:themeColor="text1"/>
          <w:sz w:val="20"/>
          <w:szCs w:val="20"/>
        </w:rPr>
        <w:t xml:space="preserve">. </w:t>
      </w:r>
    </w:p>
    <w:p w14:paraId="2D11C413" w14:textId="1D9BEADD" w:rsidR="002C3FC0" w:rsidRDefault="002C3FC0" w:rsidP="00A64047">
      <w:pPr>
        <w:pStyle w:val="Default"/>
        <w:rPr>
          <w:rFonts w:ascii="Century Gothic" w:hAnsi="Century Gothic"/>
          <w:bCs/>
          <w:color w:val="000000" w:themeColor="text1"/>
          <w:sz w:val="20"/>
          <w:szCs w:val="20"/>
        </w:rPr>
      </w:pPr>
    </w:p>
    <w:p w14:paraId="018DF196" w14:textId="1A539596" w:rsidR="002C3FC0" w:rsidRDefault="002C3FC0" w:rsidP="002C3FC0">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“You can give without loving, but you cannot love without giving” – Amy Carmichael (Christian Missionary in India)</w:t>
      </w:r>
    </w:p>
    <w:p w14:paraId="139E5138" w14:textId="3B9E8DE3" w:rsidR="002C3FC0" w:rsidRDefault="002C3FC0" w:rsidP="002C3FC0">
      <w:pPr>
        <w:pStyle w:val="Default"/>
        <w:ind w:left="720"/>
        <w:rPr>
          <w:rFonts w:ascii="Century Gothic" w:hAnsi="Century Gothic"/>
          <w:bCs/>
          <w:color w:val="000000" w:themeColor="text1"/>
          <w:sz w:val="20"/>
          <w:szCs w:val="20"/>
        </w:rPr>
      </w:pPr>
    </w:p>
    <w:p w14:paraId="4CB60E50" w14:textId="504C49A0" w:rsidR="002C3FC0" w:rsidRDefault="00720BFC" w:rsidP="002C3FC0">
      <w:pPr>
        <w:pStyle w:val="Default"/>
        <w:ind w:left="720"/>
        <w:rPr>
          <w:rFonts w:ascii="Century Gothic" w:hAnsi="Century Gothic"/>
          <w:bCs/>
          <w:i/>
          <w:iCs/>
          <w:color w:val="000000" w:themeColor="text1"/>
          <w:sz w:val="20"/>
          <w:szCs w:val="20"/>
        </w:rPr>
      </w:pPr>
      <w:r w:rsidRPr="00720BFC">
        <w:rPr>
          <w:rFonts w:ascii="Century Gothic" w:hAnsi="Century Gothic"/>
          <w:bCs/>
          <w:i/>
          <w:iCs/>
          <w:color w:val="000000" w:themeColor="text1"/>
          <w:sz w:val="20"/>
          <w:szCs w:val="20"/>
        </w:rPr>
        <w:t>…God is love, and whoever abides in love abides in God, and God in him.</w:t>
      </w:r>
      <w:r w:rsidRPr="00720BFC">
        <w:rPr>
          <w:rFonts w:ascii="Century Gothic" w:hAnsi="Century Gothic"/>
          <w:bCs/>
          <w:i/>
          <w:iCs/>
          <w:color w:val="000000" w:themeColor="text1"/>
          <w:sz w:val="20"/>
          <w:szCs w:val="20"/>
        </w:rPr>
        <w:tab/>
      </w:r>
      <w:r w:rsidRPr="00720BFC">
        <w:rPr>
          <w:rFonts w:ascii="Century Gothic" w:hAnsi="Century Gothic"/>
          <w:bCs/>
          <w:i/>
          <w:iCs/>
          <w:color w:val="000000" w:themeColor="text1"/>
          <w:sz w:val="20"/>
          <w:szCs w:val="20"/>
        </w:rPr>
        <w:tab/>
      </w:r>
      <w:r w:rsidRPr="00720BFC">
        <w:rPr>
          <w:rFonts w:ascii="Century Gothic" w:hAnsi="Century Gothic"/>
          <w:bCs/>
          <w:i/>
          <w:iCs/>
          <w:color w:val="000000" w:themeColor="text1"/>
          <w:sz w:val="20"/>
          <w:szCs w:val="20"/>
        </w:rPr>
        <w:tab/>
      </w:r>
      <w:r w:rsidRPr="00720BFC">
        <w:rPr>
          <w:rFonts w:ascii="Century Gothic" w:hAnsi="Century Gothic"/>
          <w:bCs/>
          <w:i/>
          <w:iCs/>
          <w:color w:val="000000" w:themeColor="text1"/>
          <w:sz w:val="20"/>
          <w:szCs w:val="20"/>
        </w:rPr>
        <w:tab/>
      </w:r>
      <w:r w:rsidRPr="00720BFC">
        <w:rPr>
          <w:rFonts w:ascii="Century Gothic" w:hAnsi="Century Gothic"/>
          <w:bCs/>
          <w:i/>
          <w:iCs/>
          <w:color w:val="000000" w:themeColor="text1"/>
          <w:sz w:val="20"/>
          <w:szCs w:val="20"/>
        </w:rPr>
        <w:tab/>
        <w:t>1 John 4:16</w:t>
      </w:r>
    </w:p>
    <w:p w14:paraId="19B168DA" w14:textId="461031FC" w:rsidR="00720BFC" w:rsidRDefault="00720BFC" w:rsidP="002C3FC0">
      <w:pPr>
        <w:pStyle w:val="Default"/>
        <w:ind w:left="720"/>
        <w:rPr>
          <w:rFonts w:ascii="Century Gothic" w:hAnsi="Century Gothic"/>
          <w:bCs/>
          <w:i/>
          <w:iCs/>
          <w:color w:val="000000" w:themeColor="text1"/>
          <w:sz w:val="20"/>
          <w:szCs w:val="20"/>
        </w:rPr>
      </w:pPr>
    </w:p>
    <w:p w14:paraId="765A72A0" w14:textId="599D2573" w:rsidR="00720BFC" w:rsidRDefault="00720BFC" w:rsidP="00720BFC">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We have never known a world void of God’s generosity.</w:t>
      </w:r>
    </w:p>
    <w:p w14:paraId="7CB29539" w14:textId="6A13B3D9" w:rsidR="00720BFC" w:rsidRDefault="00720BFC" w:rsidP="002C3FC0">
      <w:pPr>
        <w:pStyle w:val="Default"/>
        <w:ind w:left="720"/>
        <w:rPr>
          <w:rFonts w:ascii="Century Gothic" w:hAnsi="Century Gothic"/>
          <w:bCs/>
          <w:color w:val="000000" w:themeColor="text1"/>
          <w:sz w:val="20"/>
          <w:szCs w:val="20"/>
        </w:rPr>
      </w:pPr>
    </w:p>
    <w:p w14:paraId="10E78DB0" w14:textId="247F8D99" w:rsidR="00720BFC" w:rsidRDefault="00720BFC" w:rsidP="002C3FC0">
      <w:pPr>
        <w:pStyle w:val="Default"/>
        <w:ind w:left="720"/>
        <w:rPr>
          <w:rFonts w:ascii="Century Gothic" w:hAnsi="Century Gothic"/>
          <w:bCs/>
          <w:color w:val="000000" w:themeColor="text1"/>
          <w:sz w:val="20"/>
          <w:szCs w:val="20"/>
        </w:rPr>
      </w:pPr>
      <w:r w:rsidRPr="00720BFC">
        <w:rPr>
          <w:rFonts w:ascii="Century Gothic" w:hAnsi="Century Gothic"/>
          <w:bCs/>
          <w:color w:val="000000" w:themeColor="text1"/>
          <w:sz w:val="20"/>
          <w:szCs w:val="20"/>
        </w:rPr>
        <w:t xml:space="preserve">Then God said, “Let us make man in our image, after our likeness. And let them have dominion over the fish of the sea and over the birds of the heavens and over the livestock and </w:t>
      </w:r>
      <w:r w:rsidRPr="00720BFC">
        <w:rPr>
          <w:rFonts w:ascii="Century Gothic" w:hAnsi="Century Gothic"/>
          <w:bCs/>
          <w:color w:val="000000" w:themeColor="text1"/>
          <w:sz w:val="20"/>
          <w:szCs w:val="20"/>
        </w:rPr>
        <w:t>over all the earth and over every creeping thing that creeps on the earth.”</w:t>
      </w:r>
    </w:p>
    <w:p w14:paraId="4C67E632" w14:textId="419738C9" w:rsidR="00720BFC" w:rsidRDefault="00720BFC" w:rsidP="002C3FC0">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t>Genesis 1:26</w:t>
      </w:r>
    </w:p>
    <w:p w14:paraId="616A40BF" w14:textId="4442D566" w:rsidR="00720BFC" w:rsidRDefault="00720BFC" w:rsidP="002C3FC0">
      <w:pPr>
        <w:pStyle w:val="Default"/>
        <w:ind w:left="720"/>
        <w:rPr>
          <w:rFonts w:ascii="Century Gothic" w:hAnsi="Century Gothic"/>
          <w:bCs/>
          <w:color w:val="000000" w:themeColor="text1"/>
          <w:sz w:val="20"/>
          <w:szCs w:val="20"/>
        </w:rPr>
      </w:pPr>
    </w:p>
    <w:p w14:paraId="757799AF" w14:textId="79E24BDA" w:rsidR="00720BFC" w:rsidRDefault="00720BFC" w:rsidP="00720BFC">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God started the pay it forward movement</w:t>
      </w:r>
      <w:r w:rsidR="007210D4">
        <w:rPr>
          <w:rFonts w:ascii="Century Gothic" w:hAnsi="Century Gothic"/>
          <w:bCs/>
          <w:color w:val="000000" w:themeColor="text1"/>
          <w:sz w:val="20"/>
          <w:szCs w:val="20"/>
        </w:rPr>
        <w:t>.</w:t>
      </w:r>
    </w:p>
    <w:p w14:paraId="43EECC52" w14:textId="77777777" w:rsidR="00720BFC" w:rsidRDefault="00720BFC" w:rsidP="00720BFC">
      <w:pPr>
        <w:pStyle w:val="Default"/>
        <w:rPr>
          <w:rFonts w:ascii="Century Gothic" w:hAnsi="Century Gothic"/>
          <w:bCs/>
          <w:color w:val="000000" w:themeColor="text1"/>
          <w:sz w:val="20"/>
          <w:szCs w:val="20"/>
        </w:rPr>
      </w:pPr>
    </w:p>
    <w:p w14:paraId="5301871D" w14:textId="666CC2BC" w:rsidR="00720BFC" w:rsidRDefault="00720BFC" w:rsidP="002C3FC0">
      <w:pPr>
        <w:pStyle w:val="Default"/>
        <w:ind w:left="720"/>
        <w:rPr>
          <w:rFonts w:ascii="Century Gothic" w:hAnsi="Century Gothic"/>
          <w:bCs/>
          <w:color w:val="000000" w:themeColor="text1"/>
          <w:sz w:val="20"/>
          <w:szCs w:val="20"/>
        </w:rPr>
      </w:pPr>
      <w:r w:rsidRPr="00720BFC">
        <w:rPr>
          <w:rFonts w:ascii="Century Gothic" w:hAnsi="Century Gothic"/>
          <w:bCs/>
          <w:color w:val="000000" w:themeColor="text1"/>
          <w:sz w:val="20"/>
          <w:szCs w:val="20"/>
        </w:rPr>
        <w:t>And God blessed them. And God said to them, “Be fruitful and multiply</w:t>
      </w:r>
      <w:r>
        <w:rPr>
          <w:rFonts w:ascii="Century Gothic" w:hAnsi="Century Gothic"/>
          <w:bCs/>
          <w:color w:val="000000" w:themeColor="text1"/>
          <w:sz w:val="20"/>
          <w:szCs w:val="20"/>
        </w:rPr>
        <w:t>…</w:t>
      </w:r>
    </w:p>
    <w:p w14:paraId="56B410C4" w14:textId="2ED6183E" w:rsidR="00720BFC" w:rsidRDefault="00720BFC" w:rsidP="002C3FC0">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t>Genesis 1:28a</w:t>
      </w:r>
    </w:p>
    <w:p w14:paraId="03C115EF" w14:textId="58FAB1B0" w:rsidR="00720BFC" w:rsidRPr="00720BFC" w:rsidRDefault="00720BFC" w:rsidP="002C3FC0">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p>
    <w:p w14:paraId="13C1C445" w14:textId="77777777" w:rsidR="00A64047" w:rsidRDefault="00A64047" w:rsidP="00A64047">
      <w:pPr>
        <w:pStyle w:val="Default"/>
        <w:rPr>
          <w:rFonts w:ascii="Century Gothic" w:hAnsi="Century Gothic"/>
          <w:bCs/>
          <w:color w:val="000000" w:themeColor="text1"/>
          <w:sz w:val="20"/>
          <w:szCs w:val="20"/>
        </w:rPr>
      </w:pPr>
    </w:p>
    <w:p w14:paraId="03867C5E" w14:textId="440A32E8" w:rsidR="00A64047" w:rsidRDefault="003263F7" w:rsidP="00A64047">
      <w:pPr>
        <w:pStyle w:val="Default"/>
        <w:rPr>
          <w:rFonts w:ascii="Century Gothic" w:hAnsi="Century Gothic"/>
          <w:bCs/>
          <w:color w:val="000000" w:themeColor="text1"/>
          <w:sz w:val="20"/>
          <w:szCs w:val="20"/>
        </w:rPr>
      </w:pPr>
      <w:r w:rsidRPr="003263F7">
        <w:rPr>
          <w:rFonts w:ascii="Century Gothic" w:hAnsi="Century Gothic"/>
          <w:b/>
          <w:color w:val="000000" w:themeColor="text1"/>
          <w:sz w:val="20"/>
          <w:szCs w:val="20"/>
          <w:u w:val="single"/>
        </w:rPr>
        <w:t>Stop</w:t>
      </w:r>
      <w:r>
        <w:rPr>
          <w:rFonts w:ascii="Century Gothic" w:hAnsi="Century Gothic"/>
          <w:bCs/>
          <w:color w:val="000000" w:themeColor="text1"/>
          <w:sz w:val="20"/>
          <w:szCs w:val="20"/>
        </w:rPr>
        <w:t xml:space="preserve"> chasing after the </w:t>
      </w:r>
      <w:r w:rsidRPr="003263F7">
        <w:rPr>
          <w:rFonts w:ascii="Century Gothic" w:hAnsi="Century Gothic"/>
          <w:b/>
          <w:color w:val="000000" w:themeColor="text1"/>
          <w:sz w:val="20"/>
          <w:szCs w:val="20"/>
          <w:u w:val="single"/>
        </w:rPr>
        <w:t>world</w:t>
      </w:r>
    </w:p>
    <w:p w14:paraId="564FD4B5" w14:textId="4FA00935" w:rsidR="003263F7" w:rsidRDefault="003263F7" w:rsidP="00A64047">
      <w:pPr>
        <w:pStyle w:val="Default"/>
        <w:rPr>
          <w:rFonts w:ascii="Century Gothic" w:hAnsi="Century Gothic"/>
          <w:bCs/>
          <w:color w:val="000000" w:themeColor="text1"/>
          <w:sz w:val="20"/>
          <w:szCs w:val="20"/>
        </w:rPr>
      </w:pPr>
    </w:p>
    <w:p w14:paraId="498E0DD8" w14:textId="58F0CB7D" w:rsidR="003263F7" w:rsidRPr="00CF1B1C" w:rsidRDefault="003263F7" w:rsidP="003263F7">
      <w:pPr>
        <w:pStyle w:val="Default"/>
        <w:ind w:left="720"/>
        <w:rPr>
          <w:rFonts w:ascii="Century Gothic" w:hAnsi="Century Gothic"/>
          <w:bCs/>
          <w:i/>
          <w:iCs/>
          <w:color w:val="000000" w:themeColor="text1"/>
          <w:sz w:val="20"/>
          <w:szCs w:val="20"/>
        </w:rPr>
      </w:pPr>
      <w:r w:rsidRPr="00CF1B1C">
        <w:rPr>
          <w:rFonts w:ascii="Century Gothic" w:hAnsi="Century Gothic"/>
          <w:bCs/>
          <w:i/>
          <w:iCs/>
          <w:color w:val="000000" w:themeColor="text1"/>
          <w:sz w:val="20"/>
          <w:szCs w:val="20"/>
        </w:rPr>
        <w:t>Do not be conformed to this world, but be transformed by the renewal of your mind, that by testing you may discern what is the will of God, what is good and acceptable and perfect.</w:t>
      </w:r>
    </w:p>
    <w:p w14:paraId="28BB6DF4" w14:textId="3201CBD2" w:rsidR="003263F7" w:rsidRDefault="003263F7" w:rsidP="003263F7">
      <w:pPr>
        <w:pStyle w:val="Default"/>
        <w:ind w:left="720"/>
        <w:rPr>
          <w:rFonts w:ascii="Century Gothic" w:hAnsi="Century Gothic"/>
          <w:bCs/>
          <w:i/>
          <w:iCs/>
          <w:color w:val="000000" w:themeColor="text1"/>
          <w:sz w:val="20"/>
          <w:szCs w:val="20"/>
        </w:rPr>
      </w:pPr>
      <w:r w:rsidRPr="00CF1B1C">
        <w:rPr>
          <w:rFonts w:ascii="Century Gothic" w:hAnsi="Century Gothic"/>
          <w:bCs/>
          <w:i/>
          <w:iCs/>
          <w:color w:val="000000" w:themeColor="text1"/>
          <w:sz w:val="20"/>
          <w:szCs w:val="20"/>
        </w:rPr>
        <w:tab/>
      </w:r>
      <w:r w:rsidRPr="00CF1B1C">
        <w:rPr>
          <w:rFonts w:ascii="Century Gothic" w:hAnsi="Century Gothic"/>
          <w:bCs/>
          <w:i/>
          <w:iCs/>
          <w:color w:val="000000" w:themeColor="text1"/>
          <w:sz w:val="20"/>
          <w:szCs w:val="20"/>
        </w:rPr>
        <w:tab/>
      </w:r>
      <w:r w:rsidRPr="00CF1B1C">
        <w:rPr>
          <w:rFonts w:ascii="Century Gothic" w:hAnsi="Century Gothic"/>
          <w:bCs/>
          <w:i/>
          <w:iCs/>
          <w:color w:val="000000" w:themeColor="text1"/>
          <w:sz w:val="20"/>
          <w:szCs w:val="20"/>
        </w:rPr>
        <w:tab/>
      </w:r>
      <w:r w:rsidRPr="00CF1B1C">
        <w:rPr>
          <w:rFonts w:ascii="Century Gothic" w:hAnsi="Century Gothic"/>
          <w:bCs/>
          <w:i/>
          <w:iCs/>
          <w:color w:val="000000" w:themeColor="text1"/>
          <w:sz w:val="20"/>
          <w:szCs w:val="20"/>
        </w:rPr>
        <w:tab/>
      </w:r>
      <w:r w:rsidRPr="00CF1B1C">
        <w:rPr>
          <w:rFonts w:ascii="Century Gothic" w:hAnsi="Century Gothic"/>
          <w:bCs/>
          <w:i/>
          <w:iCs/>
          <w:color w:val="000000" w:themeColor="text1"/>
          <w:sz w:val="20"/>
          <w:szCs w:val="20"/>
        </w:rPr>
        <w:tab/>
      </w:r>
      <w:r w:rsidRPr="00CF1B1C">
        <w:rPr>
          <w:rFonts w:ascii="Century Gothic" w:hAnsi="Century Gothic"/>
          <w:bCs/>
          <w:i/>
          <w:iCs/>
          <w:color w:val="000000" w:themeColor="text1"/>
          <w:sz w:val="20"/>
          <w:szCs w:val="20"/>
        </w:rPr>
        <w:tab/>
        <w:t>Romans 12:2</w:t>
      </w:r>
    </w:p>
    <w:p w14:paraId="09F4FDF3" w14:textId="16BF11C5" w:rsidR="00CF1B1C" w:rsidRDefault="00CF1B1C" w:rsidP="003263F7">
      <w:pPr>
        <w:pStyle w:val="Default"/>
        <w:ind w:left="720"/>
        <w:rPr>
          <w:rFonts w:ascii="Century Gothic" w:hAnsi="Century Gothic"/>
          <w:bCs/>
          <w:i/>
          <w:iCs/>
          <w:color w:val="000000" w:themeColor="text1"/>
          <w:sz w:val="20"/>
          <w:szCs w:val="20"/>
        </w:rPr>
      </w:pPr>
    </w:p>
    <w:p w14:paraId="3B1978C6" w14:textId="79AD5852" w:rsidR="00CF1B1C" w:rsidRDefault="00CF1B1C" w:rsidP="003263F7">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Yet it was kind of you to share my trouble</w:t>
      </w:r>
      <w:proofErr w:type="gramStart"/>
      <w:r>
        <w:rPr>
          <w:rFonts w:ascii="Century Gothic" w:hAnsi="Century Gothic"/>
          <w:bCs/>
          <w:i/>
          <w:iCs/>
          <w:color w:val="000000" w:themeColor="text1"/>
          <w:sz w:val="20"/>
          <w:szCs w:val="20"/>
        </w:rPr>
        <w:t>…..</w:t>
      </w:r>
      <w:proofErr w:type="gramEnd"/>
      <w:r>
        <w:rPr>
          <w:rFonts w:ascii="Century Gothic" w:hAnsi="Century Gothic"/>
          <w:bCs/>
          <w:i/>
          <w:iCs/>
          <w:color w:val="000000" w:themeColor="text1"/>
          <w:sz w:val="20"/>
          <w:szCs w:val="20"/>
        </w:rPr>
        <w:t>you sent me help for my needs once and again…I am well supplied having received the gifts you sent.</w:t>
      </w:r>
    </w:p>
    <w:p w14:paraId="0A2245F7" w14:textId="56DEFD85" w:rsidR="00CF1B1C" w:rsidRDefault="00CF1B1C" w:rsidP="003263F7">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Philippians 4:12,16,18</w:t>
      </w:r>
    </w:p>
    <w:p w14:paraId="43B0B4E7" w14:textId="6D18D6BC" w:rsidR="00CF1B1C" w:rsidRDefault="00CF1B1C" w:rsidP="003263F7">
      <w:pPr>
        <w:pStyle w:val="Default"/>
        <w:ind w:left="720"/>
        <w:rPr>
          <w:rFonts w:ascii="Century Gothic" w:hAnsi="Century Gothic"/>
          <w:bCs/>
          <w:i/>
          <w:iCs/>
          <w:color w:val="000000" w:themeColor="text1"/>
          <w:sz w:val="20"/>
          <w:szCs w:val="20"/>
        </w:rPr>
      </w:pPr>
    </w:p>
    <w:p w14:paraId="6CF2DBD0" w14:textId="08074EC3" w:rsidR="00CF1B1C" w:rsidRDefault="00CF1B1C" w:rsidP="003263F7">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No one can serve two masters, for either he will hate the one and love the other or he will be devoted to the one and despise the other. You cannot serve God and money.</w:t>
      </w:r>
    </w:p>
    <w:p w14:paraId="1B653C06" w14:textId="7B66105D" w:rsidR="00CF1B1C" w:rsidRDefault="00CF1B1C" w:rsidP="003263F7">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Matthew 6:24</w:t>
      </w:r>
    </w:p>
    <w:p w14:paraId="158ECCA7" w14:textId="224DE8BA" w:rsidR="00CF1B1C" w:rsidRDefault="00CF1B1C" w:rsidP="003263F7">
      <w:pPr>
        <w:pStyle w:val="Default"/>
        <w:ind w:left="720"/>
        <w:rPr>
          <w:rFonts w:ascii="Century Gothic" w:hAnsi="Century Gothic"/>
          <w:bCs/>
          <w:i/>
          <w:iCs/>
          <w:color w:val="000000" w:themeColor="text1"/>
          <w:sz w:val="20"/>
          <w:szCs w:val="20"/>
        </w:rPr>
      </w:pPr>
    </w:p>
    <w:p w14:paraId="21E5FB0B" w14:textId="77777777" w:rsidR="00CF1B1C" w:rsidRPr="00CF1B1C" w:rsidRDefault="00CF1B1C" w:rsidP="003263F7">
      <w:pPr>
        <w:pStyle w:val="Default"/>
        <w:ind w:left="720"/>
        <w:rPr>
          <w:rFonts w:ascii="Century Gothic" w:hAnsi="Century Gothic"/>
          <w:bCs/>
          <w:i/>
          <w:iCs/>
          <w:color w:val="000000" w:themeColor="text1"/>
          <w:sz w:val="20"/>
          <w:szCs w:val="20"/>
        </w:rPr>
      </w:pPr>
    </w:p>
    <w:p w14:paraId="1ABB2B88" w14:textId="7984DD5B" w:rsidR="003263F7" w:rsidRPr="007210D4" w:rsidRDefault="00FC0E27" w:rsidP="00FC0E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 xml:space="preserve">Overflowing generosity brings a </w:t>
      </w:r>
      <w:r w:rsidRPr="00FC0E27">
        <w:rPr>
          <w:rFonts w:ascii="Century Gothic" w:hAnsi="Century Gothic"/>
          <w:b/>
          <w:color w:val="000000" w:themeColor="text1"/>
          <w:sz w:val="20"/>
          <w:szCs w:val="20"/>
          <w:u w:val="single"/>
        </w:rPr>
        <w:t>blessing</w:t>
      </w:r>
      <w:r w:rsidR="007210D4">
        <w:rPr>
          <w:rFonts w:ascii="Century Gothic" w:hAnsi="Century Gothic"/>
          <w:bCs/>
          <w:color w:val="000000" w:themeColor="text1"/>
          <w:sz w:val="20"/>
          <w:szCs w:val="20"/>
        </w:rPr>
        <w:t>:</w:t>
      </w:r>
    </w:p>
    <w:p w14:paraId="5907C54F" w14:textId="1A295CBD" w:rsidR="00FC0E27" w:rsidRDefault="00FC0E27" w:rsidP="00FC0E27">
      <w:pPr>
        <w:pStyle w:val="Default"/>
        <w:rPr>
          <w:rFonts w:ascii="Century Gothic" w:hAnsi="Century Gothic"/>
          <w:bCs/>
          <w:color w:val="000000" w:themeColor="text1"/>
          <w:sz w:val="20"/>
          <w:szCs w:val="20"/>
        </w:rPr>
      </w:pPr>
    </w:p>
    <w:p w14:paraId="3FD78DDC" w14:textId="4B6A0A89" w:rsidR="00FC0E27" w:rsidRDefault="00FC0E27" w:rsidP="00FC0E2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ab/>
      </w:r>
    </w:p>
    <w:p w14:paraId="223A5B9E" w14:textId="3AEBF6BC" w:rsidR="003263F7" w:rsidRDefault="00FC0E27" w:rsidP="003263F7">
      <w:pPr>
        <w:pStyle w:val="Default"/>
        <w:ind w:left="720"/>
        <w:rPr>
          <w:rFonts w:ascii="Century Gothic" w:hAnsi="Century Gothic"/>
          <w:bCs/>
          <w:i/>
          <w:iCs/>
          <w:color w:val="000000" w:themeColor="text1"/>
          <w:sz w:val="20"/>
          <w:szCs w:val="20"/>
        </w:rPr>
      </w:pPr>
      <w:r w:rsidRPr="00FC0E27">
        <w:rPr>
          <w:rFonts w:ascii="Century Gothic" w:hAnsi="Century Gothic"/>
          <w:bCs/>
          <w:i/>
          <w:iCs/>
          <w:color w:val="000000" w:themeColor="text1"/>
          <w:sz w:val="20"/>
          <w:szCs w:val="20"/>
        </w:rPr>
        <w:t>remember the words of the Lord Jesus, how he himself said, ‘It is more blessed to give than to receive.</w:t>
      </w:r>
    </w:p>
    <w:p w14:paraId="09654FFC" w14:textId="4A13B25D" w:rsidR="00FC0E27" w:rsidRDefault="00FC0E27" w:rsidP="003263F7">
      <w:pPr>
        <w:pStyle w:val="Default"/>
        <w:ind w:left="720"/>
        <w:rPr>
          <w:rFonts w:ascii="Century Gothic" w:hAnsi="Century Gothic"/>
          <w:bCs/>
          <w:i/>
          <w:iCs/>
          <w:color w:val="000000" w:themeColor="text1"/>
          <w:sz w:val="20"/>
          <w:szCs w:val="20"/>
        </w:rPr>
      </w:pP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r>
      <w:r>
        <w:rPr>
          <w:rFonts w:ascii="Century Gothic" w:hAnsi="Century Gothic"/>
          <w:bCs/>
          <w:i/>
          <w:iCs/>
          <w:color w:val="000000" w:themeColor="text1"/>
          <w:sz w:val="20"/>
          <w:szCs w:val="20"/>
        </w:rPr>
        <w:tab/>
        <w:t>Acts 20:35b</w:t>
      </w:r>
    </w:p>
    <w:p w14:paraId="76EEE564" w14:textId="45E32058" w:rsidR="00FC0E27" w:rsidRDefault="00FC0E27" w:rsidP="00FC0E27">
      <w:pPr>
        <w:pStyle w:val="Default"/>
        <w:rPr>
          <w:rFonts w:ascii="Century Gothic" w:hAnsi="Century Gothic"/>
          <w:bCs/>
          <w:i/>
          <w:iCs/>
          <w:color w:val="000000" w:themeColor="text1"/>
          <w:sz w:val="20"/>
          <w:szCs w:val="20"/>
        </w:rPr>
      </w:pPr>
    </w:p>
    <w:p w14:paraId="355CA2EA" w14:textId="77777777" w:rsidR="00FC0E27" w:rsidRPr="00CF1B1C" w:rsidRDefault="00FC0E27" w:rsidP="00FC0E27">
      <w:pPr>
        <w:pStyle w:val="Default"/>
        <w:rPr>
          <w:rFonts w:ascii="Century Gothic" w:hAnsi="Century Gothic"/>
          <w:bCs/>
          <w:i/>
          <w:iCs/>
          <w:color w:val="000000" w:themeColor="text1"/>
          <w:sz w:val="20"/>
          <w:szCs w:val="20"/>
        </w:rPr>
      </w:pPr>
    </w:p>
    <w:p w14:paraId="01041F5A" w14:textId="4930FB57" w:rsidR="00A64047" w:rsidRDefault="00FC0E27" w:rsidP="00A6404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A blessing for you</w:t>
      </w:r>
      <w:r w:rsidR="00C27798">
        <w:rPr>
          <w:rFonts w:ascii="Century Gothic" w:hAnsi="Century Gothic"/>
          <w:bCs/>
          <w:color w:val="000000" w:themeColor="text1"/>
          <w:sz w:val="20"/>
          <w:szCs w:val="20"/>
        </w:rPr>
        <w:t xml:space="preserve"> and your life</w:t>
      </w:r>
    </w:p>
    <w:p w14:paraId="77271464" w14:textId="31462DBA" w:rsidR="00C27798" w:rsidRDefault="00C27798" w:rsidP="00A64047">
      <w:pPr>
        <w:pStyle w:val="Default"/>
        <w:rPr>
          <w:rFonts w:ascii="Century Gothic" w:hAnsi="Century Gothic"/>
          <w:bCs/>
          <w:color w:val="000000" w:themeColor="text1"/>
          <w:sz w:val="20"/>
          <w:szCs w:val="20"/>
        </w:rPr>
      </w:pPr>
    </w:p>
    <w:p w14:paraId="6C54F389" w14:textId="5E717A0E" w:rsidR="00C27798" w:rsidRPr="00C27798" w:rsidRDefault="00C27798" w:rsidP="00C27798">
      <w:pPr>
        <w:pStyle w:val="Default"/>
        <w:ind w:left="720"/>
        <w:rPr>
          <w:rFonts w:ascii="Century Gothic" w:hAnsi="Century Gothic"/>
          <w:bCs/>
          <w:i/>
          <w:iCs/>
          <w:color w:val="000000" w:themeColor="text1"/>
          <w:sz w:val="20"/>
          <w:szCs w:val="20"/>
        </w:rPr>
      </w:pPr>
      <w:r w:rsidRPr="00C27798">
        <w:rPr>
          <w:rFonts w:ascii="Century Gothic" w:hAnsi="Century Gothic"/>
          <w:bCs/>
          <w:i/>
          <w:iCs/>
          <w:color w:val="000000" w:themeColor="text1"/>
          <w:sz w:val="20"/>
          <w:szCs w:val="20"/>
        </w:rPr>
        <w:t>Whoever brings blessing will be enriched, and one who waters will be himself be watered.</w:t>
      </w:r>
    </w:p>
    <w:p w14:paraId="42644107" w14:textId="154C33B3" w:rsidR="00C27798" w:rsidRDefault="00C27798" w:rsidP="00C27798">
      <w:pPr>
        <w:pStyle w:val="Default"/>
        <w:ind w:left="720"/>
        <w:rPr>
          <w:rFonts w:ascii="Century Gothic" w:hAnsi="Century Gothic"/>
          <w:bCs/>
          <w:i/>
          <w:iCs/>
          <w:color w:val="000000" w:themeColor="text1"/>
          <w:sz w:val="20"/>
          <w:szCs w:val="20"/>
        </w:rPr>
      </w:pP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t>Proverbs 11:25</w:t>
      </w:r>
    </w:p>
    <w:p w14:paraId="5CFC3916" w14:textId="77777777" w:rsidR="00C27798" w:rsidRDefault="00C27798" w:rsidP="00C27798">
      <w:pPr>
        <w:pStyle w:val="Default"/>
        <w:rPr>
          <w:rFonts w:ascii="Century Gothic" w:hAnsi="Century Gothic"/>
          <w:bCs/>
          <w:i/>
          <w:iCs/>
          <w:color w:val="000000" w:themeColor="text1"/>
          <w:sz w:val="20"/>
          <w:szCs w:val="20"/>
        </w:rPr>
      </w:pPr>
    </w:p>
    <w:p w14:paraId="17D64A53" w14:textId="77777777" w:rsidR="00C27798" w:rsidRDefault="00C27798" w:rsidP="00C27798">
      <w:pPr>
        <w:pStyle w:val="Default"/>
        <w:rPr>
          <w:rFonts w:ascii="Century Gothic" w:hAnsi="Century Gothic"/>
          <w:bCs/>
          <w:i/>
          <w:iCs/>
          <w:color w:val="000000" w:themeColor="text1"/>
          <w:sz w:val="20"/>
          <w:szCs w:val="20"/>
        </w:rPr>
      </w:pPr>
    </w:p>
    <w:p w14:paraId="276821F6" w14:textId="5326F01C" w:rsidR="00C27798" w:rsidRPr="00C27798" w:rsidRDefault="00C27798" w:rsidP="00C27798">
      <w:pPr>
        <w:pStyle w:val="Default"/>
        <w:rPr>
          <w:rFonts w:ascii="Century Gothic" w:hAnsi="Century Gothic"/>
          <w:bCs/>
          <w:i/>
          <w:iCs/>
          <w:color w:val="000000" w:themeColor="text1"/>
          <w:sz w:val="20"/>
          <w:szCs w:val="20"/>
        </w:rPr>
      </w:pPr>
      <w:r>
        <w:rPr>
          <w:rFonts w:ascii="Century Gothic" w:hAnsi="Century Gothic"/>
          <w:bCs/>
          <w:i/>
          <w:iCs/>
          <w:color w:val="000000" w:themeColor="text1"/>
          <w:sz w:val="20"/>
          <w:szCs w:val="20"/>
        </w:rPr>
        <w:lastRenderedPageBreak/>
        <w:t>A blessing for others</w:t>
      </w:r>
    </w:p>
    <w:p w14:paraId="20EDD1CD" w14:textId="77777777" w:rsidR="00AF46DE" w:rsidRDefault="00AF46DE" w:rsidP="0053428E">
      <w:pPr>
        <w:pStyle w:val="Default"/>
        <w:ind w:left="720"/>
        <w:rPr>
          <w:rFonts w:ascii="Century Gothic" w:hAnsi="Century Gothic"/>
          <w:bCs/>
          <w:color w:val="000000" w:themeColor="text1"/>
          <w:sz w:val="20"/>
          <w:szCs w:val="20"/>
        </w:rPr>
      </w:pPr>
    </w:p>
    <w:p w14:paraId="496CEBB0" w14:textId="12EE1810" w:rsidR="0053428E" w:rsidRDefault="0053428E" w:rsidP="0053428E">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 xml:space="preserve">Praising God and having </w:t>
      </w:r>
      <w:r w:rsidRPr="007210D4">
        <w:rPr>
          <w:rFonts w:ascii="Century Gothic" w:hAnsi="Century Gothic"/>
          <w:b/>
          <w:color w:val="000000" w:themeColor="text1"/>
          <w:sz w:val="20"/>
          <w:szCs w:val="20"/>
        </w:rPr>
        <w:t>favor with all the people</w:t>
      </w:r>
      <w:r w:rsidRPr="007210D4">
        <w:rPr>
          <w:rFonts w:ascii="Century Gothic" w:hAnsi="Century Gothic"/>
          <w:bCs/>
          <w:color w:val="000000" w:themeColor="text1"/>
          <w:sz w:val="20"/>
          <w:szCs w:val="20"/>
        </w:rPr>
        <w:t>.</w:t>
      </w:r>
      <w:r>
        <w:rPr>
          <w:rFonts w:ascii="Century Gothic" w:hAnsi="Century Gothic"/>
          <w:bCs/>
          <w:color w:val="000000" w:themeColor="text1"/>
          <w:sz w:val="20"/>
          <w:szCs w:val="20"/>
        </w:rPr>
        <w:t xml:space="preserve"> And the Lord added to their number day by day those who being saved.</w:t>
      </w:r>
    </w:p>
    <w:p w14:paraId="531DE358" w14:textId="19F959D7" w:rsidR="00C27798" w:rsidRDefault="00C27798" w:rsidP="0053428E">
      <w:pPr>
        <w:pStyle w:val="Default"/>
        <w:ind w:left="720"/>
        <w:rPr>
          <w:rFonts w:ascii="Century Gothic" w:hAnsi="Century Gothic"/>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t>Acts 2:47</w:t>
      </w:r>
    </w:p>
    <w:p w14:paraId="48B5302F" w14:textId="1854EB99" w:rsidR="00C27798" w:rsidRDefault="00C27798" w:rsidP="00C27798">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br/>
        <w:t>A blessing for all eternity</w:t>
      </w:r>
    </w:p>
    <w:p w14:paraId="0CDF150B" w14:textId="6536ECE8" w:rsidR="00C27798" w:rsidRDefault="00C27798" w:rsidP="00C27798">
      <w:pPr>
        <w:pStyle w:val="Default"/>
        <w:rPr>
          <w:rFonts w:ascii="Century Gothic" w:hAnsi="Century Gothic"/>
          <w:bCs/>
          <w:color w:val="000000" w:themeColor="text1"/>
          <w:sz w:val="20"/>
          <w:szCs w:val="20"/>
        </w:rPr>
      </w:pPr>
    </w:p>
    <w:p w14:paraId="072B7D0A" w14:textId="4BFAA1D1" w:rsidR="00C27798" w:rsidRPr="00C27798" w:rsidRDefault="00C27798" w:rsidP="00C27798">
      <w:pPr>
        <w:pStyle w:val="Default"/>
        <w:ind w:left="720"/>
        <w:rPr>
          <w:rFonts w:ascii="Century Gothic" w:hAnsi="Century Gothic"/>
          <w:bCs/>
          <w:i/>
          <w:iCs/>
          <w:color w:val="000000" w:themeColor="text1"/>
          <w:sz w:val="20"/>
          <w:szCs w:val="20"/>
        </w:rPr>
      </w:pPr>
      <w:r w:rsidRPr="00C27798">
        <w:rPr>
          <w:rFonts w:ascii="Century Gothic" w:hAnsi="Century Gothic"/>
          <w:bCs/>
          <w:i/>
          <w:iCs/>
          <w:color w:val="000000" w:themeColor="text1"/>
          <w:sz w:val="20"/>
          <w:szCs w:val="20"/>
        </w:rPr>
        <w:t>And those who are wise shall shine like the brightness of the sky above; and those who turn many to righteousness, like the stars forever and ever.</w:t>
      </w:r>
    </w:p>
    <w:p w14:paraId="32865F6D" w14:textId="1B5B32E8" w:rsidR="000419B5" w:rsidRPr="00C27798" w:rsidRDefault="0053428E" w:rsidP="0053428E">
      <w:pPr>
        <w:pStyle w:val="Default"/>
        <w:ind w:left="720"/>
        <w:rPr>
          <w:rFonts w:ascii="Century Gothic" w:hAnsi="Century Gothic"/>
          <w:bCs/>
          <w:i/>
          <w:iCs/>
          <w:color w:val="000000" w:themeColor="text1"/>
          <w:sz w:val="20"/>
          <w:szCs w:val="20"/>
        </w:rPr>
      </w:pP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Pr="00C27798">
        <w:rPr>
          <w:rFonts w:ascii="Century Gothic" w:hAnsi="Century Gothic"/>
          <w:bCs/>
          <w:i/>
          <w:iCs/>
          <w:color w:val="000000" w:themeColor="text1"/>
          <w:sz w:val="20"/>
          <w:szCs w:val="20"/>
        </w:rPr>
        <w:tab/>
      </w:r>
      <w:r w:rsidR="00C27798">
        <w:rPr>
          <w:rFonts w:ascii="Century Gothic" w:hAnsi="Century Gothic"/>
          <w:bCs/>
          <w:i/>
          <w:iCs/>
          <w:color w:val="000000" w:themeColor="text1"/>
          <w:sz w:val="20"/>
          <w:szCs w:val="20"/>
        </w:rPr>
        <w:tab/>
      </w:r>
      <w:r w:rsidR="00C27798">
        <w:rPr>
          <w:rFonts w:ascii="Century Gothic" w:hAnsi="Century Gothic"/>
          <w:bCs/>
          <w:i/>
          <w:iCs/>
          <w:color w:val="000000" w:themeColor="text1"/>
          <w:sz w:val="20"/>
          <w:szCs w:val="20"/>
        </w:rPr>
        <w:tab/>
      </w:r>
      <w:r w:rsidR="00C27798">
        <w:rPr>
          <w:rFonts w:ascii="Century Gothic" w:hAnsi="Century Gothic"/>
          <w:bCs/>
          <w:i/>
          <w:iCs/>
          <w:color w:val="000000" w:themeColor="text1"/>
          <w:sz w:val="20"/>
          <w:szCs w:val="20"/>
        </w:rPr>
        <w:tab/>
      </w:r>
      <w:r w:rsidR="00C27798">
        <w:rPr>
          <w:rFonts w:ascii="Century Gothic" w:hAnsi="Century Gothic"/>
          <w:bCs/>
          <w:i/>
          <w:iCs/>
          <w:color w:val="000000" w:themeColor="text1"/>
          <w:sz w:val="20"/>
          <w:szCs w:val="20"/>
        </w:rPr>
        <w:tab/>
        <w:t>Daniel 12:3</w:t>
      </w:r>
      <w:r w:rsidRPr="00C27798">
        <w:rPr>
          <w:rFonts w:ascii="Century Gothic" w:hAnsi="Century Gothic"/>
          <w:bCs/>
          <w:i/>
          <w:iCs/>
          <w:color w:val="000000" w:themeColor="text1"/>
          <w:sz w:val="20"/>
          <w:szCs w:val="20"/>
        </w:rPr>
        <w:tab/>
      </w:r>
    </w:p>
    <w:p w14:paraId="72687B3F" w14:textId="77777777" w:rsidR="0053428E" w:rsidRDefault="0053428E" w:rsidP="0053428E">
      <w:pPr>
        <w:pStyle w:val="Default"/>
        <w:rPr>
          <w:rFonts w:ascii="Century Gothic" w:hAnsi="Century Gothic"/>
          <w:b/>
          <w:color w:val="000000" w:themeColor="text1"/>
          <w:sz w:val="20"/>
          <w:szCs w:val="20"/>
        </w:rPr>
      </w:pPr>
    </w:p>
    <w:p w14:paraId="06309416" w14:textId="77777777" w:rsidR="000419B5" w:rsidRDefault="000419B5" w:rsidP="00323527">
      <w:pPr>
        <w:pStyle w:val="Default"/>
        <w:rPr>
          <w:rFonts w:ascii="Century Gothic" w:hAnsi="Century Gothic"/>
          <w:b/>
          <w:color w:val="000000" w:themeColor="text1"/>
          <w:sz w:val="20"/>
          <w:szCs w:val="20"/>
        </w:rPr>
      </w:pPr>
    </w:p>
    <w:sectPr w:rsidR="000419B5" w:rsidSect="0016346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00AD"/>
    <w:multiLevelType w:val="hybridMultilevel"/>
    <w:tmpl w:val="50A43714"/>
    <w:lvl w:ilvl="0" w:tplc="43709B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6375"/>
    <w:multiLevelType w:val="hybridMultilevel"/>
    <w:tmpl w:val="98DC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16B54"/>
    <w:multiLevelType w:val="hybridMultilevel"/>
    <w:tmpl w:val="AE3CD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411A6"/>
    <w:multiLevelType w:val="hybridMultilevel"/>
    <w:tmpl w:val="9FB433EE"/>
    <w:lvl w:ilvl="0" w:tplc="901ABC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F2A62"/>
    <w:multiLevelType w:val="hybridMultilevel"/>
    <w:tmpl w:val="5F0EFAF6"/>
    <w:lvl w:ilvl="0" w:tplc="484CEABA">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304C8"/>
    <w:multiLevelType w:val="hybridMultilevel"/>
    <w:tmpl w:val="C14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6245E9"/>
    <w:multiLevelType w:val="hybridMultilevel"/>
    <w:tmpl w:val="77C8B510"/>
    <w:lvl w:ilvl="0" w:tplc="F6EEC7E6">
      <w:start w:val="501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184587555">
    <w:abstractNumId w:val="7"/>
  </w:num>
  <w:num w:numId="2" w16cid:durableId="873159341">
    <w:abstractNumId w:val="2"/>
  </w:num>
  <w:num w:numId="3" w16cid:durableId="826896525">
    <w:abstractNumId w:val="1"/>
  </w:num>
  <w:num w:numId="4" w16cid:durableId="1117680375">
    <w:abstractNumId w:val="4"/>
  </w:num>
  <w:num w:numId="5" w16cid:durableId="2040619187">
    <w:abstractNumId w:val="9"/>
  </w:num>
  <w:num w:numId="6" w16cid:durableId="901063766">
    <w:abstractNumId w:val="12"/>
  </w:num>
  <w:num w:numId="7" w16cid:durableId="1087848223">
    <w:abstractNumId w:val="8"/>
  </w:num>
  <w:num w:numId="8" w16cid:durableId="602032010">
    <w:abstractNumId w:val="3"/>
  </w:num>
  <w:num w:numId="9" w16cid:durableId="1018117726">
    <w:abstractNumId w:val="5"/>
  </w:num>
  <w:num w:numId="10" w16cid:durableId="696540379">
    <w:abstractNumId w:val="6"/>
  </w:num>
  <w:num w:numId="11" w16cid:durableId="614796124">
    <w:abstractNumId w:val="10"/>
  </w:num>
  <w:num w:numId="12" w16cid:durableId="817189424">
    <w:abstractNumId w:val="0"/>
  </w:num>
  <w:num w:numId="13" w16cid:durableId="97482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011F6"/>
    <w:rsid w:val="000142EC"/>
    <w:rsid w:val="000419B5"/>
    <w:rsid w:val="000552C1"/>
    <w:rsid w:val="00090132"/>
    <w:rsid w:val="000A638E"/>
    <w:rsid w:val="000B15D8"/>
    <w:rsid w:val="001030C3"/>
    <w:rsid w:val="001105AA"/>
    <w:rsid w:val="00114006"/>
    <w:rsid w:val="0011614B"/>
    <w:rsid w:val="00133597"/>
    <w:rsid w:val="0016346F"/>
    <w:rsid w:val="001C08BC"/>
    <w:rsid w:val="001D5AC1"/>
    <w:rsid w:val="001F0BE3"/>
    <w:rsid w:val="00221322"/>
    <w:rsid w:val="00244019"/>
    <w:rsid w:val="0025698A"/>
    <w:rsid w:val="0026005D"/>
    <w:rsid w:val="002A0851"/>
    <w:rsid w:val="002A22ED"/>
    <w:rsid w:val="002B3AE1"/>
    <w:rsid w:val="002C3FC0"/>
    <w:rsid w:val="002E41A0"/>
    <w:rsid w:val="002F1FB2"/>
    <w:rsid w:val="00307A84"/>
    <w:rsid w:val="00323527"/>
    <w:rsid w:val="003263F7"/>
    <w:rsid w:val="00352B95"/>
    <w:rsid w:val="00355265"/>
    <w:rsid w:val="00356C37"/>
    <w:rsid w:val="003642D9"/>
    <w:rsid w:val="0038607E"/>
    <w:rsid w:val="003A62C1"/>
    <w:rsid w:val="003E7774"/>
    <w:rsid w:val="003F5D0E"/>
    <w:rsid w:val="00401A87"/>
    <w:rsid w:val="0045243C"/>
    <w:rsid w:val="00477BD7"/>
    <w:rsid w:val="004D2FEA"/>
    <w:rsid w:val="004F5B7A"/>
    <w:rsid w:val="0053428E"/>
    <w:rsid w:val="00601DED"/>
    <w:rsid w:val="00614E14"/>
    <w:rsid w:val="006425CF"/>
    <w:rsid w:val="0066360F"/>
    <w:rsid w:val="00667F25"/>
    <w:rsid w:val="00672046"/>
    <w:rsid w:val="006C5B49"/>
    <w:rsid w:val="006F6FA8"/>
    <w:rsid w:val="00720BFC"/>
    <w:rsid w:val="007210D4"/>
    <w:rsid w:val="007360BA"/>
    <w:rsid w:val="00780865"/>
    <w:rsid w:val="007D40D8"/>
    <w:rsid w:val="007E4C57"/>
    <w:rsid w:val="00815F2D"/>
    <w:rsid w:val="00880695"/>
    <w:rsid w:val="00883691"/>
    <w:rsid w:val="0088762D"/>
    <w:rsid w:val="00893DAE"/>
    <w:rsid w:val="008A5A7F"/>
    <w:rsid w:val="008C7389"/>
    <w:rsid w:val="008F561E"/>
    <w:rsid w:val="00903654"/>
    <w:rsid w:val="00935450"/>
    <w:rsid w:val="0094347F"/>
    <w:rsid w:val="009C27A1"/>
    <w:rsid w:val="009F257B"/>
    <w:rsid w:val="009F565F"/>
    <w:rsid w:val="00A64047"/>
    <w:rsid w:val="00AB46F0"/>
    <w:rsid w:val="00AD1877"/>
    <w:rsid w:val="00AD3875"/>
    <w:rsid w:val="00AD58D6"/>
    <w:rsid w:val="00AF46DE"/>
    <w:rsid w:val="00B23795"/>
    <w:rsid w:val="00B434D3"/>
    <w:rsid w:val="00B567C8"/>
    <w:rsid w:val="00B56F20"/>
    <w:rsid w:val="00BB2E0A"/>
    <w:rsid w:val="00BE10ED"/>
    <w:rsid w:val="00C05316"/>
    <w:rsid w:val="00C27798"/>
    <w:rsid w:val="00C624BD"/>
    <w:rsid w:val="00C7249F"/>
    <w:rsid w:val="00CD02DB"/>
    <w:rsid w:val="00CD3DB8"/>
    <w:rsid w:val="00CF1B1C"/>
    <w:rsid w:val="00D11DF9"/>
    <w:rsid w:val="00D14C22"/>
    <w:rsid w:val="00D62534"/>
    <w:rsid w:val="00D81B3D"/>
    <w:rsid w:val="00DB40B5"/>
    <w:rsid w:val="00DE3CFE"/>
    <w:rsid w:val="00E001E6"/>
    <w:rsid w:val="00E60B73"/>
    <w:rsid w:val="00E74F57"/>
    <w:rsid w:val="00EA24F5"/>
    <w:rsid w:val="00EC3356"/>
    <w:rsid w:val="00EE29D8"/>
    <w:rsid w:val="00F624DA"/>
    <w:rsid w:val="00F927CD"/>
    <w:rsid w:val="00F94144"/>
    <w:rsid w:val="00FC0E27"/>
    <w:rsid w:val="00FC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 w:type="character" w:customStyle="1" w:styleId="text">
    <w:name w:val="text"/>
    <w:basedOn w:val="DefaultParagraphFont"/>
    <w:rsid w:val="001105AA"/>
  </w:style>
  <w:style w:type="character" w:styleId="Hyperlink">
    <w:name w:val="Hyperlink"/>
    <w:basedOn w:val="DefaultParagraphFont"/>
    <w:uiPriority w:val="99"/>
    <w:semiHidden/>
    <w:unhideWhenUsed/>
    <w:rsid w:val="001105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5298">
      <w:bodyDiv w:val="1"/>
      <w:marLeft w:val="0"/>
      <w:marRight w:val="0"/>
      <w:marTop w:val="0"/>
      <w:marBottom w:val="0"/>
      <w:divBdr>
        <w:top w:val="none" w:sz="0" w:space="0" w:color="auto"/>
        <w:left w:val="none" w:sz="0" w:space="0" w:color="auto"/>
        <w:bottom w:val="none" w:sz="0" w:space="0" w:color="auto"/>
        <w:right w:val="none" w:sz="0" w:space="0" w:color="auto"/>
      </w:divBdr>
    </w:div>
    <w:div w:id="197548800">
      <w:bodyDiv w:val="1"/>
      <w:marLeft w:val="0"/>
      <w:marRight w:val="0"/>
      <w:marTop w:val="0"/>
      <w:marBottom w:val="0"/>
      <w:divBdr>
        <w:top w:val="none" w:sz="0" w:space="0" w:color="auto"/>
        <w:left w:val="none" w:sz="0" w:space="0" w:color="auto"/>
        <w:bottom w:val="none" w:sz="0" w:space="0" w:color="auto"/>
        <w:right w:val="none" w:sz="0" w:space="0" w:color="auto"/>
      </w:divBdr>
      <w:divsChild>
        <w:div w:id="365641486">
          <w:marLeft w:val="240"/>
          <w:marRight w:val="0"/>
          <w:marTop w:val="240"/>
          <w:marBottom w:val="240"/>
          <w:divBdr>
            <w:top w:val="none" w:sz="0" w:space="0" w:color="auto"/>
            <w:left w:val="none" w:sz="0" w:space="0" w:color="auto"/>
            <w:bottom w:val="none" w:sz="0" w:space="0" w:color="auto"/>
            <w:right w:val="none" w:sz="0" w:space="0" w:color="auto"/>
          </w:divBdr>
        </w:div>
      </w:divsChild>
    </w:div>
    <w:div w:id="1167095192">
      <w:bodyDiv w:val="1"/>
      <w:marLeft w:val="0"/>
      <w:marRight w:val="0"/>
      <w:marTop w:val="0"/>
      <w:marBottom w:val="0"/>
      <w:divBdr>
        <w:top w:val="none" w:sz="0" w:space="0" w:color="auto"/>
        <w:left w:val="none" w:sz="0" w:space="0" w:color="auto"/>
        <w:bottom w:val="none" w:sz="0" w:space="0" w:color="auto"/>
        <w:right w:val="none" w:sz="0" w:space="0" w:color="auto"/>
      </w:divBdr>
    </w:div>
    <w:div w:id="2071922442">
      <w:bodyDiv w:val="1"/>
      <w:marLeft w:val="0"/>
      <w:marRight w:val="0"/>
      <w:marTop w:val="0"/>
      <w:marBottom w:val="0"/>
      <w:divBdr>
        <w:top w:val="none" w:sz="0" w:space="0" w:color="auto"/>
        <w:left w:val="none" w:sz="0" w:space="0" w:color="auto"/>
        <w:bottom w:val="none" w:sz="0" w:space="0" w:color="auto"/>
        <w:right w:val="none" w:sz="0" w:space="0" w:color="auto"/>
      </w:divBdr>
    </w:div>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5</cp:revision>
  <cp:lastPrinted>2022-06-08T21:18:00Z</cp:lastPrinted>
  <dcterms:created xsi:type="dcterms:W3CDTF">2022-07-13T22:31:00Z</dcterms:created>
  <dcterms:modified xsi:type="dcterms:W3CDTF">2022-07-14T14:40:00Z</dcterms:modified>
</cp:coreProperties>
</file>