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35B4629" w:rsidR="00E476BB" w:rsidRDefault="004D08B2" w:rsidP="007A4C0A">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06B7A63" w:rsidR="00E476BB" w:rsidRPr="00273587" w:rsidRDefault="00E778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19</w:t>
                              </w:r>
                              <w:proofErr w:type="gramStart"/>
                              <w:r w:rsidR="00E476BB" w:rsidRPr="00273587">
                                <w:rPr>
                                  <w:rFonts w:ascii="Century Gothic" w:hAnsi="Century Gothic"/>
                                  <w:color w:val="000000" w:themeColor="text1"/>
                                  <w:sz w:val="20"/>
                                  <w:szCs w:val="20"/>
                                </w:rPr>
                                <w:t xml:space="preserve"> 202</w:t>
                              </w:r>
                              <w:r w:rsidR="004D08B2">
                                <w:rPr>
                                  <w:rFonts w:ascii="Century Gothic" w:hAnsi="Century Gothic"/>
                                  <w:color w:val="000000" w:themeColor="text1"/>
                                  <w:sz w:val="20"/>
                                  <w:szCs w:val="20"/>
                                </w:rPr>
                                <w:t>2</w:t>
                              </w:r>
                              <w:proofErr w:type="gramEnd"/>
                            </w:p>
                            <w:p w14:paraId="24177923" w14:textId="69449D6C" w:rsidR="00E476BB" w:rsidRDefault="0093340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77AE69CB" w:rsidR="005116FF" w:rsidRDefault="007F4736"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732BABA8" w14:textId="1121DC29" w:rsidR="00203648" w:rsidRDefault="007F4736"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The Emptiness of </w:t>
                              </w:r>
                              <w:r w:rsidR="00E77888">
                                <w:rPr>
                                  <w:rFonts w:ascii="Century Gothic" w:hAnsi="Century Gothic"/>
                                  <w:b/>
                                  <w:bCs/>
                                  <w:color w:val="000000" w:themeColor="text1"/>
                                  <w:sz w:val="20"/>
                                  <w:szCs w:val="20"/>
                                </w:rPr>
                                <w:t>Bitterness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60288;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9iI5+s&#10;AwAA0ggAAA4AAAAAAAAAAAAAAAAAOgIAAGRycy9lMm9Eb2MueG1sUEsBAi0ACgAAAAAAAAAhAMDD&#10;9Uuy5wkAsucJABUAAAAAAAAAAAAAAAAAEgYAAGRycy9tZWRpYS9pbWFnZTEudGlmZlBLAQItABQA&#10;BgAIAAAAIQAukUTC4AAAAAkBAAAPAAAAAAAAAAAAAAAAAPf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35B4629" w:rsidR="00E476BB" w:rsidRDefault="004D08B2" w:rsidP="007A4C0A">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06B7A63" w:rsidR="00E476BB" w:rsidRPr="00273587" w:rsidRDefault="00E778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19</w:t>
                        </w:r>
                        <w:proofErr w:type="gramStart"/>
                        <w:r w:rsidR="00E476BB" w:rsidRPr="00273587">
                          <w:rPr>
                            <w:rFonts w:ascii="Century Gothic" w:hAnsi="Century Gothic"/>
                            <w:color w:val="000000" w:themeColor="text1"/>
                            <w:sz w:val="20"/>
                            <w:szCs w:val="20"/>
                          </w:rPr>
                          <w:t xml:space="preserve"> 202</w:t>
                        </w:r>
                        <w:r w:rsidR="004D08B2">
                          <w:rPr>
                            <w:rFonts w:ascii="Century Gothic" w:hAnsi="Century Gothic"/>
                            <w:color w:val="000000" w:themeColor="text1"/>
                            <w:sz w:val="20"/>
                            <w:szCs w:val="20"/>
                          </w:rPr>
                          <w:t>2</w:t>
                        </w:r>
                        <w:proofErr w:type="gramEnd"/>
                      </w:p>
                      <w:p w14:paraId="24177923" w14:textId="69449D6C" w:rsidR="00E476BB" w:rsidRDefault="0093340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77AE69CB" w:rsidR="005116FF" w:rsidRDefault="007F4736"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732BABA8" w14:textId="1121DC29" w:rsidR="00203648" w:rsidRDefault="007F4736"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The Emptiness of </w:t>
                        </w:r>
                        <w:r w:rsidR="00E77888">
                          <w:rPr>
                            <w:rFonts w:ascii="Century Gothic" w:hAnsi="Century Gothic"/>
                            <w:b/>
                            <w:bCs/>
                            <w:color w:val="000000" w:themeColor="text1"/>
                            <w:sz w:val="20"/>
                            <w:szCs w:val="20"/>
                          </w:rPr>
                          <w:t>Bitterness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00798571" w14:textId="5B07BAEE" w:rsidR="00DE00A0" w:rsidRDefault="00DE00A0" w:rsidP="000E5A10">
      <w:pPr>
        <w:pStyle w:val="Default"/>
        <w:rPr>
          <w:rFonts w:ascii="Century Gothic" w:hAnsi="Century Gothic"/>
          <w:color w:val="000000" w:themeColor="text1"/>
          <w:sz w:val="20"/>
          <w:szCs w:val="20"/>
        </w:rPr>
      </w:pPr>
    </w:p>
    <w:p w14:paraId="529B127A" w14:textId="07EBAB16" w:rsidR="00E77888" w:rsidRDefault="00E77888" w:rsidP="000E5A10">
      <w:pPr>
        <w:pStyle w:val="Default"/>
        <w:rPr>
          <w:rFonts w:ascii="Century Gothic" w:hAnsi="Century Gothic"/>
          <w:color w:val="000000" w:themeColor="text1"/>
          <w:sz w:val="20"/>
          <w:szCs w:val="20"/>
        </w:rPr>
      </w:pPr>
      <w:r>
        <w:rPr>
          <w:noProof/>
        </w:rPr>
        <w:drawing>
          <wp:inline distT="0" distB="0" distL="0" distR="0" wp14:anchorId="543CC823" wp14:editId="25C3E4EE">
            <wp:extent cx="4343400" cy="2284095"/>
            <wp:effectExtent l="0" t="0" r="0" b="1905"/>
            <wp:docPr id="2" name="Picture 2" descr="Bitter Beer Face: Keystone’s Commercial (Meme, GIF, &amp;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ter Beer Face: Keystone’s Commercial (Meme, GIF, &amp; 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2284095"/>
                    </a:xfrm>
                    <a:prstGeom prst="rect">
                      <a:avLst/>
                    </a:prstGeom>
                    <a:noFill/>
                    <a:ln>
                      <a:noFill/>
                    </a:ln>
                  </pic:spPr>
                </pic:pic>
              </a:graphicData>
            </a:graphic>
          </wp:inline>
        </w:drawing>
      </w:r>
    </w:p>
    <w:p w14:paraId="5D7BCFE8" w14:textId="71E3D8C3" w:rsidR="00E77888" w:rsidRDefault="00E77888" w:rsidP="000E5A10">
      <w:pPr>
        <w:pStyle w:val="Default"/>
        <w:rPr>
          <w:rFonts w:ascii="Century Gothic" w:hAnsi="Century Gothic"/>
          <w:color w:val="000000" w:themeColor="text1"/>
          <w:sz w:val="20"/>
          <w:szCs w:val="20"/>
        </w:rPr>
      </w:pPr>
    </w:p>
    <w:p w14:paraId="2979D63C" w14:textId="421C84A1" w:rsidR="006264CF" w:rsidRDefault="006264CF" w:rsidP="000E5A10">
      <w:pPr>
        <w:pStyle w:val="Default"/>
        <w:rPr>
          <w:rFonts w:ascii="Century Gothic" w:hAnsi="Century Gothic"/>
          <w:color w:val="000000" w:themeColor="text1"/>
          <w:sz w:val="20"/>
          <w:szCs w:val="20"/>
        </w:rPr>
      </w:pPr>
    </w:p>
    <w:p w14:paraId="5B18DD3E" w14:textId="30175062" w:rsidR="006264CF" w:rsidRPr="000B651D" w:rsidRDefault="006264CF" w:rsidP="000E5A10">
      <w:pPr>
        <w:pStyle w:val="Default"/>
        <w:rPr>
          <w:rFonts w:ascii="Century Gothic" w:hAnsi="Century Gothic"/>
          <w:color w:val="000000" w:themeColor="text1"/>
          <w:sz w:val="20"/>
          <w:szCs w:val="20"/>
        </w:rPr>
      </w:pPr>
      <w:r w:rsidRPr="000B651D">
        <w:rPr>
          <w:rFonts w:ascii="Century Gothic" w:hAnsi="Century Gothic"/>
          <w:color w:val="000000" w:themeColor="text1"/>
          <w:sz w:val="20"/>
          <w:szCs w:val="20"/>
        </w:rPr>
        <w:t xml:space="preserve">Bitterness always begins with a </w:t>
      </w:r>
      <w:r w:rsidRPr="000B651D">
        <w:rPr>
          <w:rFonts w:ascii="Century Gothic" w:hAnsi="Century Gothic"/>
          <w:b/>
          <w:bCs/>
          <w:color w:val="000000" w:themeColor="text1"/>
          <w:sz w:val="20"/>
          <w:szCs w:val="20"/>
          <w:u w:val="single"/>
        </w:rPr>
        <w:t>hurt</w:t>
      </w:r>
      <w:r w:rsidRPr="000B651D">
        <w:rPr>
          <w:rFonts w:ascii="Century Gothic" w:hAnsi="Century Gothic"/>
          <w:color w:val="000000" w:themeColor="text1"/>
          <w:sz w:val="20"/>
          <w:szCs w:val="20"/>
        </w:rPr>
        <w:t xml:space="preserve"> – real or perceived</w:t>
      </w:r>
      <w:r w:rsidR="00C54910" w:rsidRPr="000B651D">
        <w:rPr>
          <w:rFonts w:ascii="Century Gothic" w:hAnsi="Century Gothic"/>
          <w:color w:val="000000" w:themeColor="text1"/>
          <w:sz w:val="20"/>
          <w:szCs w:val="20"/>
        </w:rPr>
        <w:t>.</w:t>
      </w:r>
    </w:p>
    <w:p w14:paraId="09737F5F" w14:textId="2EEA02BB" w:rsidR="00C54910" w:rsidRDefault="00C54910" w:rsidP="000E5A10">
      <w:pPr>
        <w:pStyle w:val="Default"/>
        <w:rPr>
          <w:rFonts w:ascii="Century Gothic" w:hAnsi="Century Gothic"/>
          <w:color w:val="000000" w:themeColor="text1"/>
          <w:sz w:val="20"/>
          <w:szCs w:val="20"/>
        </w:rPr>
      </w:pPr>
    </w:p>
    <w:p w14:paraId="627781A5" w14:textId="3EE461D9" w:rsidR="00C54910" w:rsidRDefault="00C54910"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We</w:t>
      </w:r>
      <w:r w:rsidR="000D4E91">
        <w:rPr>
          <w:rFonts w:ascii="Century Gothic" w:hAnsi="Century Gothic"/>
          <w:color w:val="000000" w:themeColor="text1"/>
          <w:sz w:val="20"/>
          <w:szCs w:val="20"/>
        </w:rPr>
        <w:t xml:space="preserve"> ha</w:t>
      </w:r>
      <w:r>
        <w:rPr>
          <w:rFonts w:ascii="Century Gothic" w:hAnsi="Century Gothic"/>
          <w:color w:val="000000" w:themeColor="text1"/>
          <w:sz w:val="20"/>
          <w:szCs w:val="20"/>
        </w:rPr>
        <w:t>ve all been hurt – big hurts or little hurts, real or perceived</w:t>
      </w:r>
      <w:r w:rsidR="000D4E91">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0D4E91">
        <w:rPr>
          <w:rFonts w:ascii="Century Gothic" w:hAnsi="Century Gothic"/>
          <w:color w:val="000000" w:themeColor="text1"/>
          <w:sz w:val="20"/>
          <w:szCs w:val="20"/>
        </w:rPr>
        <w:t>W</w:t>
      </w:r>
      <w:r>
        <w:rPr>
          <w:rFonts w:ascii="Century Gothic" w:hAnsi="Century Gothic"/>
          <w:color w:val="000000" w:themeColor="text1"/>
          <w:sz w:val="20"/>
          <w:szCs w:val="20"/>
        </w:rPr>
        <w:t>e have all been hurt</w:t>
      </w:r>
      <w:r w:rsidR="000D4E91">
        <w:rPr>
          <w:rFonts w:ascii="Century Gothic" w:hAnsi="Century Gothic"/>
          <w:color w:val="000000" w:themeColor="text1"/>
          <w:sz w:val="20"/>
          <w:szCs w:val="20"/>
        </w:rPr>
        <w:t xml:space="preserve"> </w:t>
      </w:r>
      <w:r>
        <w:rPr>
          <w:rFonts w:ascii="Century Gothic" w:hAnsi="Century Gothic"/>
          <w:color w:val="000000" w:themeColor="text1"/>
          <w:sz w:val="20"/>
          <w:szCs w:val="20"/>
        </w:rPr>
        <w:t>…</w:t>
      </w:r>
      <w:r w:rsidR="000D4E91">
        <w:rPr>
          <w:rFonts w:ascii="Century Gothic" w:hAnsi="Century Gothic"/>
          <w:color w:val="000000" w:themeColor="text1"/>
          <w:sz w:val="20"/>
          <w:szCs w:val="20"/>
        </w:rPr>
        <w:t xml:space="preserve"> </w:t>
      </w:r>
      <w:r>
        <w:rPr>
          <w:rFonts w:ascii="Century Gothic" w:hAnsi="Century Gothic"/>
          <w:color w:val="000000" w:themeColor="text1"/>
          <w:sz w:val="20"/>
          <w:szCs w:val="20"/>
        </w:rPr>
        <w:t>but we never set out to become bitter.</w:t>
      </w:r>
    </w:p>
    <w:p w14:paraId="0DD9202A" w14:textId="5DB3AF24" w:rsidR="00C54910" w:rsidRDefault="00C54910" w:rsidP="000E5A10">
      <w:pPr>
        <w:pStyle w:val="Default"/>
        <w:rPr>
          <w:rFonts w:ascii="Century Gothic" w:hAnsi="Century Gothic"/>
          <w:color w:val="000000" w:themeColor="text1"/>
          <w:sz w:val="20"/>
          <w:szCs w:val="20"/>
        </w:rPr>
      </w:pPr>
    </w:p>
    <w:p w14:paraId="722C7220" w14:textId="2E232DBD" w:rsidR="00DB1ABE" w:rsidRDefault="00DB1ABE" w:rsidP="000E5A10">
      <w:pPr>
        <w:pStyle w:val="Default"/>
        <w:rPr>
          <w:rFonts w:ascii="Century Gothic" w:hAnsi="Century Gothic"/>
          <w:color w:val="000000" w:themeColor="text1"/>
          <w:sz w:val="20"/>
          <w:szCs w:val="20"/>
        </w:rPr>
      </w:pPr>
    </w:p>
    <w:p w14:paraId="169E65BC" w14:textId="3F83E299" w:rsidR="00DB1ABE" w:rsidRPr="000B651D" w:rsidRDefault="00E54B06" w:rsidP="000E5A10">
      <w:pPr>
        <w:pStyle w:val="Default"/>
        <w:rPr>
          <w:rFonts w:ascii="Century Gothic" w:hAnsi="Century Gothic"/>
          <w:color w:val="000000" w:themeColor="text1"/>
          <w:sz w:val="20"/>
          <w:szCs w:val="20"/>
        </w:rPr>
      </w:pPr>
      <w:r w:rsidRPr="000B651D">
        <w:rPr>
          <w:rFonts w:ascii="Century Gothic" w:hAnsi="Century Gothic"/>
          <w:color w:val="000000" w:themeColor="text1"/>
          <w:sz w:val="20"/>
          <w:szCs w:val="20"/>
        </w:rPr>
        <w:t xml:space="preserve">Untended </w:t>
      </w:r>
      <w:r w:rsidR="00E71FCF" w:rsidRPr="000B651D">
        <w:rPr>
          <w:rFonts w:ascii="Century Gothic" w:hAnsi="Century Gothic"/>
          <w:color w:val="000000" w:themeColor="text1"/>
          <w:sz w:val="20"/>
          <w:szCs w:val="20"/>
        </w:rPr>
        <w:t>offenses</w:t>
      </w:r>
      <w:r w:rsidRPr="000B651D">
        <w:rPr>
          <w:rFonts w:ascii="Century Gothic" w:hAnsi="Century Gothic"/>
          <w:color w:val="000000" w:themeColor="text1"/>
          <w:sz w:val="20"/>
          <w:szCs w:val="20"/>
        </w:rPr>
        <w:t xml:space="preserve"> take </w:t>
      </w:r>
      <w:r w:rsidRPr="000B651D">
        <w:rPr>
          <w:rFonts w:ascii="Century Gothic" w:hAnsi="Century Gothic"/>
          <w:b/>
          <w:bCs/>
          <w:color w:val="000000" w:themeColor="text1"/>
          <w:sz w:val="20"/>
          <w:szCs w:val="20"/>
          <w:u w:val="single"/>
        </w:rPr>
        <w:t>root</w:t>
      </w:r>
      <w:r w:rsidRPr="000B651D">
        <w:rPr>
          <w:rFonts w:ascii="Century Gothic" w:hAnsi="Century Gothic"/>
          <w:color w:val="000000" w:themeColor="text1"/>
          <w:sz w:val="20"/>
          <w:szCs w:val="20"/>
        </w:rPr>
        <w:t xml:space="preserve"> and grow.</w:t>
      </w:r>
    </w:p>
    <w:p w14:paraId="6183DEEB" w14:textId="77777777" w:rsidR="00E71FCF" w:rsidRDefault="00E71FCF" w:rsidP="00E71FCF">
      <w:pPr>
        <w:pStyle w:val="Default"/>
        <w:ind w:left="720"/>
        <w:rPr>
          <w:rFonts w:ascii="Century Gothic" w:hAnsi="Century Gothic"/>
          <w:i/>
          <w:iCs/>
          <w:color w:val="000000" w:themeColor="text1"/>
          <w:sz w:val="20"/>
          <w:szCs w:val="20"/>
          <w:u w:val="single"/>
        </w:rPr>
      </w:pPr>
    </w:p>
    <w:p w14:paraId="4BE747BD" w14:textId="43670050" w:rsidR="00DB1ABE" w:rsidRPr="00E71FCF" w:rsidRDefault="00DB1ABE" w:rsidP="00E71FCF">
      <w:pPr>
        <w:pStyle w:val="Default"/>
        <w:ind w:left="720"/>
        <w:rPr>
          <w:rFonts w:ascii="Century Gothic" w:hAnsi="Century Gothic"/>
          <w:i/>
          <w:iCs/>
          <w:color w:val="000000" w:themeColor="text1"/>
          <w:sz w:val="20"/>
          <w:szCs w:val="20"/>
        </w:rPr>
      </w:pPr>
      <w:r w:rsidRPr="00E71FCF">
        <w:rPr>
          <w:rFonts w:ascii="Century Gothic" w:hAnsi="Century Gothic"/>
          <w:i/>
          <w:iCs/>
          <w:color w:val="000000" w:themeColor="text1"/>
          <w:sz w:val="20"/>
          <w:szCs w:val="20"/>
        </w:rPr>
        <w:t>See to it that no one fails to obtain the grace of God; that no “root of bitterness” springs up and causes trouble, and by it many become defiled.</w:t>
      </w:r>
      <w:r w:rsidRPr="00E71FCF">
        <w:rPr>
          <w:rFonts w:ascii="Century Gothic" w:hAnsi="Century Gothic"/>
          <w:i/>
          <w:iCs/>
          <w:color w:val="000000" w:themeColor="text1"/>
          <w:sz w:val="20"/>
          <w:szCs w:val="20"/>
        </w:rPr>
        <w:tab/>
      </w:r>
    </w:p>
    <w:p w14:paraId="17C1F8B3" w14:textId="7BE67BEC" w:rsidR="00DB1ABE" w:rsidRPr="00E71FCF" w:rsidRDefault="00DB1ABE" w:rsidP="00DB1ABE">
      <w:pPr>
        <w:pStyle w:val="Default"/>
        <w:ind w:left="1440"/>
        <w:rPr>
          <w:rFonts w:ascii="Century Gothic" w:hAnsi="Century Gothic"/>
          <w:i/>
          <w:iCs/>
          <w:color w:val="000000" w:themeColor="text1"/>
          <w:sz w:val="20"/>
          <w:szCs w:val="20"/>
        </w:rPr>
      </w:pPr>
      <w:r w:rsidRPr="00E71FCF">
        <w:rPr>
          <w:rFonts w:ascii="Century Gothic" w:hAnsi="Century Gothic"/>
          <w:i/>
          <w:iCs/>
          <w:color w:val="000000" w:themeColor="text1"/>
          <w:sz w:val="20"/>
          <w:szCs w:val="20"/>
        </w:rPr>
        <w:tab/>
      </w:r>
      <w:r w:rsidRPr="00E71FCF">
        <w:rPr>
          <w:rFonts w:ascii="Century Gothic" w:hAnsi="Century Gothic"/>
          <w:i/>
          <w:iCs/>
          <w:color w:val="000000" w:themeColor="text1"/>
          <w:sz w:val="20"/>
          <w:szCs w:val="20"/>
        </w:rPr>
        <w:tab/>
      </w:r>
      <w:r w:rsidRPr="00E71FCF">
        <w:rPr>
          <w:rFonts w:ascii="Century Gothic" w:hAnsi="Century Gothic"/>
          <w:i/>
          <w:iCs/>
          <w:color w:val="000000" w:themeColor="text1"/>
          <w:sz w:val="20"/>
          <w:szCs w:val="20"/>
        </w:rPr>
        <w:tab/>
      </w:r>
      <w:r w:rsidRPr="00E71FCF">
        <w:rPr>
          <w:rFonts w:ascii="Century Gothic" w:hAnsi="Century Gothic"/>
          <w:i/>
          <w:iCs/>
          <w:color w:val="000000" w:themeColor="text1"/>
          <w:sz w:val="20"/>
          <w:szCs w:val="20"/>
        </w:rPr>
        <w:tab/>
      </w:r>
      <w:r w:rsidRPr="00E71FCF">
        <w:rPr>
          <w:rFonts w:ascii="Century Gothic" w:hAnsi="Century Gothic"/>
          <w:i/>
          <w:iCs/>
          <w:color w:val="000000" w:themeColor="text1"/>
          <w:sz w:val="20"/>
          <w:szCs w:val="20"/>
        </w:rPr>
        <w:tab/>
        <w:t>Hebrews 12:15</w:t>
      </w:r>
    </w:p>
    <w:p w14:paraId="3E7A2CB7" w14:textId="7269B5AF" w:rsidR="00663231" w:rsidRDefault="00663231" w:rsidP="000E5A10">
      <w:pPr>
        <w:pStyle w:val="Default"/>
        <w:rPr>
          <w:rFonts w:ascii="Century Gothic" w:hAnsi="Century Gothic"/>
          <w:color w:val="000000" w:themeColor="text1"/>
          <w:sz w:val="20"/>
          <w:szCs w:val="20"/>
        </w:rPr>
      </w:pPr>
    </w:p>
    <w:p w14:paraId="207062E9" w14:textId="3AEB2FE4" w:rsidR="007107BB" w:rsidRPr="007107BB" w:rsidRDefault="007107BB" w:rsidP="007107BB">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Sin is a bitter thing, it will grow in our hearts like weeds grow in our gardens </w:t>
      </w:r>
      <w:proofErr w:type="gramStart"/>
      <w:r>
        <w:rPr>
          <w:rFonts w:ascii="Century Gothic" w:hAnsi="Century Gothic"/>
          <w:color w:val="000000" w:themeColor="text1"/>
          <w:sz w:val="20"/>
          <w:szCs w:val="20"/>
        </w:rPr>
        <w:t>after  heavy</w:t>
      </w:r>
      <w:proofErr w:type="gramEnd"/>
      <w:r>
        <w:rPr>
          <w:rFonts w:ascii="Century Gothic" w:hAnsi="Century Gothic"/>
          <w:color w:val="000000" w:themeColor="text1"/>
          <w:sz w:val="20"/>
          <w:szCs w:val="20"/>
        </w:rPr>
        <w:t xml:space="preserve"> rain – it will spring up before we are aware.</w:t>
      </w:r>
      <w:r w:rsidR="007C139A">
        <w:rPr>
          <w:rFonts w:ascii="Century Gothic" w:hAnsi="Century Gothic"/>
          <w:color w:val="000000" w:themeColor="text1"/>
          <w:sz w:val="20"/>
          <w:szCs w:val="20"/>
        </w:rPr>
        <w:tab/>
      </w:r>
      <w:r w:rsidR="007C139A">
        <w:rPr>
          <w:rFonts w:ascii="Century Gothic" w:hAnsi="Century Gothic"/>
          <w:color w:val="000000" w:themeColor="text1"/>
          <w:sz w:val="20"/>
          <w:szCs w:val="20"/>
        </w:rPr>
        <w:tab/>
      </w:r>
      <w:r w:rsidR="007C139A">
        <w:rPr>
          <w:rFonts w:ascii="Century Gothic" w:hAnsi="Century Gothic"/>
          <w:color w:val="000000" w:themeColor="text1"/>
          <w:sz w:val="20"/>
          <w:szCs w:val="20"/>
        </w:rPr>
        <w:tab/>
      </w:r>
      <w:r w:rsidR="007C139A">
        <w:rPr>
          <w:rFonts w:ascii="Century Gothic" w:hAnsi="Century Gothic"/>
          <w:color w:val="000000" w:themeColor="text1"/>
          <w:sz w:val="20"/>
          <w:szCs w:val="20"/>
        </w:rPr>
        <w:tab/>
      </w:r>
      <w:r w:rsidR="007C139A">
        <w:rPr>
          <w:rFonts w:ascii="Century Gothic" w:hAnsi="Century Gothic"/>
          <w:color w:val="000000" w:themeColor="text1"/>
          <w:sz w:val="20"/>
          <w:szCs w:val="20"/>
        </w:rPr>
        <w:tab/>
      </w:r>
      <w:r w:rsidR="007C139A">
        <w:rPr>
          <w:rFonts w:ascii="Century Gothic" w:hAnsi="Century Gothic"/>
          <w:color w:val="000000" w:themeColor="text1"/>
          <w:sz w:val="20"/>
          <w:szCs w:val="20"/>
        </w:rPr>
        <w:tab/>
        <w:t>Charles Spurgeon</w:t>
      </w:r>
    </w:p>
    <w:p w14:paraId="5C6BE14D" w14:textId="128F3E6B" w:rsidR="007107BB" w:rsidRDefault="007107BB" w:rsidP="000E5A10">
      <w:pPr>
        <w:pStyle w:val="Default"/>
        <w:rPr>
          <w:rFonts w:ascii="Century Gothic" w:hAnsi="Century Gothic"/>
          <w:color w:val="000000" w:themeColor="text1"/>
          <w:sz w:val="20"/>
          <w:szCs w:val="20"/>
        </w:rPr>
      </w:pPr>
    </w:p>
    <w:p w14:paraId="258FDAB9" w14:textId="77777777" w:rsidR="007C139A" w:rsidRDefault="007C139A" w:rsidP="000E5A10">
      <w:pPr>
        <w:pStyle w:val="Default"/>
        <w:rPr>
          <w:rFonts w:ascii="Century Gothic" w:hAnsi="Century Gothic"/>
          <w:b/>
          <w:bCs/>
          <w:color w:val="000000" w:themeColor="text1"/>
          <w:sz w:val="20"/>
          <w:szCs w:val="20"/>
        </w:rPr>
      </w:pPr>
    </w:p>
    <w:p w14:paraId="26B89B2B" w14:textId="398E5CEE" w:rsidR="007107BB" w:rsidRPr="000B651D" w:rsidRDefault="007C139A" w:rsidP="000E5A10">
      <w:pPr>
        <w:pStyle w:val="Default"/>
        <w:rPr>
          <w:rFonts w:ascii="Century Gothic" w:hAnsi="Century Gothic"/>
          <w:color w:val="000000" w:themeColor="text1"/>
          <w:sz w:val="20"/>
          <w:szCs w:val="20"/>
        </w:rPr>
      </w:pPr>
      <w:r w:rsidRPr="000B651D">
        <w:rPr>
          <w:rFonts w:ascii="Century Gothic" w:hAnsi="Century Gothic"/>
          <w:color w:val="000000" w:themeColor="text1"/>
          <w:sz w:val="20"/>
          <w:szCs w:val="20"/>
        </w:rPr>
        <w:t>Ahithophel – 2 Samuel 16 and 17:23</w:t>
      </w:r>
    </w:p>
    <w:p w14:paraId="537CF1D2" w14:textId="77777777" w:rsidR="007C139A" w:rsidRDefault="007C139A" w:rsidP="000E5A10">
      <w:pPr>
        <w:pStyle w:val="Default"/>
        <w:rPr>
          <w:rFonts w:ascii="Century Gothic" w:hAnsi="Century Gothic"/>
          <w:color w:val="000000" w:themeColor="text1"/>
          <w:sz w:val="20"/>
          <w:szCs w:val="20"/>
        </w:rPr>
      </w:pPr>
    </w:p>
    <w:p w14:paraId="3492C301" w14:textId="1AC6B0E5" w:rsidR="00663231" w:rsidRDefault="00E71FC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Warning s</w:t>
      </w:r>
      <w:r w:rsidR="00663231">
        <w:rPr>
          <w:rFonts w:ascii="Century Gothic" w:hAnsi="Century Gothic"/>
          <w:color w:val="000000" w:themeColor="text1"/>
          <w:sz w:val="20"/>
          <w:szCs w:val="20"/>
        </w:rPr>
        <w:t>igns of bitterness:</w:t>
      </w:r>
    </w:p>
    <w:p w14:paraId="2DC4118E" w14:textId="246BC2D3" w:rsidR="00663231" w:rsidRDefault="00663231" w:rsidP="00663231">
      <w:pPr>
        <w:pStyle w:val="Default"/>
        <w:numPr>
          <w:ilvl w:val="0"/>
          <w:numId w:val="18"/>
        </w:numPr>
        <w:rPr>
          <w:rFonts w:ascii="Century Gothic" w:hAnsi="Century Gothic"/>
          <w:color w:val="000000" w:themeColor="text1"/>
          <w:sz w:val="20"/>
          <w:szCs w:val="20"/>
        </w:rPr>
      </w:pPr>
      <w:r>
        <w:rPr>
          <w:rFonts w:ascii="Century Gothic" w:hAnsi="Century Gothic"/>
          <w:color w:val="000000" w:themeColor="text1"/>
          <w:sz w:val="20"/>
          <w:szCs w:val="20"/>
        </w:rPr>
        <w:t xml:space="preserve">Imaginary conversations </w:t>
      </w:r>
    </w:p>
    <w:p w14:paraId="551DEA2C" w14:textId="04F8DA7B" w:rsidR="00663231" w:rsidRDefault="00663231" w:rsidP="00663231">
      <w:pPr>
        <w:pStyle w:val="Default"/>
        <w:numPr>
          <w:ilvl w:val="0"/>
          <w:numId w:val="18"/>
        </w:numPr>
        <w:rPr>
          <w:rFonts w:ascii="Century Gothic" w:hAnsi="Century Gothic"/>
          <w:color w:val="000000" w:themeColor="text1"/>
          <w:sz w:val="20"/>
          <w:szCs w:val="20"/>
        </w:rPr>
      </w:pPr>
      <w:r>
        <w:rPr>
          <w:rFonts w:ascii="Century Gothic" w:hAnsi="Century Gothic"/>
          <w:color w:val="000000" w:themeColor="text1"/>
          <w:sz w:val="20"/>
          <w:szCs w:val="20"/>
        </w:rPr>
        <w:t>Replaying a convo or experience in your head over and over</w:t>
      </w:r>
    </w:p>
    <w:p w14:paraId="59E245D9" w14:textId="421FC50F" w:rsidR="00663231" w:rsidRDefault="00663231" w:rsidP="00663231">
      <w:pPr>
        <w:pStyle w:val="Default"/>
        <w:numPr>
          <w:ilvl w:val="0"/>
          <w:numId w:val="18"/>
        </w:numPr>
        <w:rPr>
          <w:rFonts w:ascii="Century Gothic" w:hAnsi="Century Gothic"/>
          <w:color w:val="000000" w:themeColor="text1"/>
          <w:sz w:val="20"/>
          <w:szCs w:val="20"/>
        </w:rPr>
      </w:pPr>
      <w:r>
        <w:rPr>
          <w:rFonts w:ascii="Century Gothic" w:hAnsi="Century Gothic"/>
          <w:color w:val="000000" w:themeColor="text1"/>
          <w:sz w:val="20"/>
          <w:szCs w:val="20"/>
        </w:rPr>
        <w:t>Feel the need to tell someone what he/she did</w:t>
      </w:r>
    </w:p>
    <w:p w14:paraId="57D7B84C" w14:textId="65CC4CA8" w:rsidR="00663231" w:rsidRDefault="00663231" w:rsidP="00663231">
      <w:pPr>
        <w:pStyle w:val="Default"/>
        <w:numPr>
          <w:ilvl w:val="0"/>
          <w:numId w:val="18"/>
        </w:numPr>
        <w:rPr>
          <w:rFonts w:ascii="Century Gothic" w:hAnsi="Century Gothic"/>
          <w:color w:val="000000" w:themeColor="text1"/>
          <w:sz w:val="20"/>
          <w:szCs w:val="20"/>
        </w:rPr>
      </w:pPr>
      <w:r>
        <w:rPr>
          <w:rFonts w:ascii="Century Gothic" w:hAnsi="Century Gothic"/>
          <w:color w:val="000000" w:themeColor="text1"/>
          <w:sz w:val="20"/>
          <w:szCs w:val="20"/>
        </w:rPr>
        <w:t>Easily offended by this person</w:t>
      </w:r>
    </w:p>
    <w:p w14:paraId="69A5A5F1" w14:textId="272C368C" w:rsidR="00663231" w:rsidRDefault="00663231" w:rsidP="00663231">
      <w:pPr>
        <w:pStyle w:val="Default"/>
        <w:numPr>
          <w:ilvl w:val="0"/>
          <w:numId w:val="18"/>
        </w:numPr>
        <w:rPr>
          <w:rFonts w:ascii="Century Gothic" w:hAnsi="Century Gothic"/>
          <w:color w:val="000000" w:themeColor="text1"/>
          <w:sz w:val="20"/>
          <w:szCs w:val="20"/>
        </w:rPr>
      </w:pPr>
      <w:r>
        <w:rPr>
          <w:rFonts w:ascii="Century Gothic" w:hAnsi="Century Gothic"/>
          <w:color w:val="000000" w:themeColor="text1"/>
          <w:sz w:val="20"/>
          <w:szCs w:val="20"/>
        </w:rPr>
        <w:t>Strong negative reactions when you are around</w:t>
      </w:r>
    </w:p>
    <w:p w14:paraId="66356775" w14:textId="76662C82" w:rsidR="00663231" w:rsidRDefault="00663231" w:rsidP="00663231">
      <w:pPr>
        <w:pStyle w:val="Default"/>
        <w:numPr>
          <w:ilvl w:val="0"/>
          <w:numId w:val="18"/>
        </w:numPr>
        <w:rPr>
          <w:rFonts w:ascii="Century Gothic" w:hAnsi="Century Gothic"/>
          <w:color w:val="000000" w:themeColor="text1"/>
          <w:sz w:val="20"/>
          <w:szCs w:val="20"/>
        </w:rPr>
      </w:pPr>
      <w:r>
        <w:rPr>
          <w:rFonts w:ascii="Century Gothic" w:hAnsi="Century Gothic"/>
          <w:color w:val="000000" w:themeColor="text1"/>
          <w:sz w:val="20"/>
          <w:szCs w:val="20"/>
        </w:rPr>
        <w:t>Remember the details for months or years</w:t>
      </w:r>
    </w:p>
    <w:p w14:paraId="48C66286" w14:textId="45A31794" w:rsidR="00663231" w:rsidRDefault="00663231" w:rsidP="00663231">
      <w:pPr>
        <w:pStyle w:val="Default"/>
        <w:numPr>
          <w:ilvl w:val="0"/>
          <w:numId w:val="18"/>
        </w:numPr>
        <w:rPr>
          <w:rFonts w:ascii="Century Gothic" w:hAnsi="Century Gothic"/>
          <w:color w:val="000000" w:themeColor="text1"/>
          <w:sz w:val="20"/>
          <w:szCs w:val="20"/>
        </w:rPr>
      </w:pPr>
      <w:r>
        <w:rPr>
          <w:rFonts w:ascii="Century Gothic" w:hAnsi="Century Gothic"/>
          <w:color w:val="000000" w:themeColor="text1"/>
          <w:sz w:val="20"/>
          <w:szCs w:val="20"/>
        </w:rPr>
        <w:t>Keeping a list of offenses</w:t>
      </w:r>
    </w:p>
    <w:p w14:paraId="65D7A105" w14:textId="1C491CCD" w:rsidR="00CC052B" w:rsidRDefault="00CC052B" w:rsidP="00663231">
      <w:pPr>
        <w:pStyle w:val="Default"/>
        <w:rPr>
          <w:rFonts w:ascii="Century Gothic" w:hAnsi="Century Gothic"/>
          <w:color w:val="000000" w:themeColor="text1"/>
          <w:sz w:val="20"/>
          <w:szCs w:val="20"/>
        </w:rPr>
      </w:pPr>
    </w:p>
    <w:p w14:paraId="3BE2B219" w14:textId="5A8AA915" w:rsidR="00CC052B" w:rsidRPr="000B651D" w:rsidRDefault="00E71FCF" w:rsidP="00663231">
      <w:pPr>
        <w:pStyle w:val="Default"/>
        <w:rPr>
          <w:rFonts w:ascii="Century Gothic" w:hAnsi="Century Gothic"/>
          <w:color w:val="000000" w:themeColor="text1"/>
          <w:sz w:val="20"/>
          <w:szCs w:val="20"/>
        </w:rPr>
      </w:pPr>
      <w:r w:rsidRPr="000B651D">
        <w:rPr>
          <w:rFonts w:ascii="Century Gothic" w:hAnsi="Century Gothic"/>
          <w:color w:val="000000" w:themeColor="text1"/>
          <w:sz w:val="20"/>
          <w:szCs w:val="20"/>
        </w:rPr>
        <w:t xml:space="preserve">Roots of bitterness spring up to produce </w:t>
      </w:r>
      <w:r w:rsidRPr="000B651D">
        <w:rPr>
          <w:rFonts w:ascii="Century Gothic" w:hAnsi="Century Gothic"/>
          <w:b/>
          <w:bCs/>
          <w:color w:val="000000" w:themeColor="text1"/>
          <w:sz w:val="20"/>
          <w:szCs w:val="20"/>
          <w:u w:val="single"/>
        </w:rPr>
        <w:t>rotten</w:t>
      </w:r>
      <w:r w:rsidRPr="000B651D">
        <w:rPr>
          <w:rFonts w:ascii="Century Gothic" w:hAnsi="Century Gothic"/>
          <w:color w:val="000000" w:themeColor="text1"/>
          <w:sz w:val="20"/>
          <w:szCs w:val="20"/>
        </w:rPr>
        <w:t xml:space="preserve"> fruit</w:t>
      </w:r>
      <w:r w:rsidR="000D4E91">
        <w:rPr>
          <w:rFonts w:ascii="Century Gothic" w:hAnsi="Century Gothic"/>
          <w:color w:val="000000" w:themeColor="text1"/>
          <w:sz w:val="20"/>
          <w:szCs w:val="20"/>
        </w:rPr>
        <w:t>.</w:t>
      </w:r>
    </w:p>
    <w:p w14:paraId="0A8CDA8A" w14:textId="4B1A3AFA" w:rsidR="00BE6FFA" w:rsidRDefault="00CC052B" w:rsidP="00AB4000">
      <w:pPr>
        <w:pStyle w:val="Default"/>
        <w:ind w:left="720"/>
        <w:rPr>
          <w:rFonts w:ascii="Century Gothic" w:hAnsi="Century Gothic"/>
          <w:i/>
          <w:iCs/>
          <w:color w:val="000000" w:themeColor="text1"/>
          <w:sz w:val="20"/>
          <w:szCs w:val="20"/>
        </w:rPr>
      </w:pPr>
      <w:r>
        <w:rPr>
          <w:rFonts w:ascii="Century Gothic" w:hAnsi="Century Gothic"/>
          <w:color w:val="000000" w:themeColor="text1"/>
          <w:sz w:val="20"/>
          <w:szCs w:val="20"/>
        </w:rPr>
        <w:br/>
      </w:r>
      <w:r w:rsidR="00AB4000" w:rsidRPr="00AB4000">
        <w:rPr>
          <w:rFonts w:ascii="Century Gothic" w:hAnsi="Century Gothic"/>
          <w:i/>
          <w:iCs/>
          <w:color w:val="000000" w:themeColor="text1"/>
          <w:sz w:val="20"/>
          <w:szCs w:val="20"/>
        </w:rPr>
        <w:t>Keep your heart with all vigilance</w:t>
      </w:r>
      <w:r w:rsidR="00AB4000">
        <w:rPr>
          <w:rFonts w:ascii="Century Gothic" w:hAnsi="Century Gothic"/>
          <w:i/>
          <w:iCs/>
          <w:color w:val="000000" w:themeColor="text1"/>
          <w:sz w:val="20"/>
          <w:szCs w:val="20"/>
        </w:rPr>
        <w:t>,</w:t>
      </w:r>
      <w:r w:rsidR="00AB4000" w:rsidRPr="00AB4000">
        <w:rPr>
          <w:rFonts w:ascii="Century Gothic" w:hAnsi="Century Gothic"/>
          <w:i/>
          <w:iCs/>
          <w:color w:val="000000" w:themeColor="text1"/>
          <w:sz w:val="20"/>
          <w:szCs w:val="20"/>
        </w:rPr>
        <w:t> for from it flow the springs of life.</w:t>
      </w:r>
    </w:p>
    <w:p w14:paraId="3A04E6D7" w14:textId="429DE3E6" w:rsidR="00AB4000" w:rsidRPr="00AB4000" w:rsidRDefault="00AB4000" w:rsidP="00AB4000">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Proverbs 4:23</w:t>
      </w:r>
    </w:p>
    <w:p w14:paraId="6446370D" w14:textId="74BAE588" w:rsidR="00AB4000" w:rsidRDefault="00AB4000" w:rsidP="00663231">
      <w:pPr>
        <w:pStyle w:val="Default"/>
        <w:rPr>
          <w:rFonts w:ascii="Century Gothic" w:hAnsi="Century Gothic"/>
          <w:color w:val="000000" w:themeColor="text1"/>
          <w:sz w:val="20"/>
          <w:szCs w:val="20"/>
        </w:rPr>
      </w:pPr>
    </w:p>
    <w:p w14:paraId="41047D41" w14:textId="77777777" w:rsidR="00AB4000" w:rsidRDefault="00AB4000" w:rsidP="00663231">
      <w:pPr>
        <w:pStyle w:val="Default"/>
        <w:rPr>
          <w:rFonts w:ascii="Century Gothic" w:hAnsi="Century Gothic"/>
          <w:color w:val="000000" w:themeColor="text1"/>
          <w:sz w:val="20"/>
          <w:szCs w:val="20"/>
        </w:rPr>
      </w:pPr>
    </w:p>
    <w:p w14:paraId="58A91D05" w14:textId="14857003" w:rsidR="00BE6FFA" w:rsidRPr="000B651D" w:rsidRDefault="000B651D" w:rsidP="00663231">
      <w:pPr>
        <w:pStyle w:val="Default"/>
        <w:rPr>
          <w:rFonts w:ascii="Century Gothic" w:hAnsi="Century Gothic"/>
          <w:color w:val="000000" w:themeColor="text1"/>
          <w:sz w:val="20"/>
          <w:szCs w:val="20"/>
        </w:rPr>
      </w:pPr>
      <w:r w:rsidRPr="000B651D">
        <w:rPr>
          <w:rFonts w:ascii="Century Gothic" w:hAnsi="Century Gothic"/>
          <w:color w:val="000000" w:themeColor="text1"/>
          <w:sz w:val="20"/>
          <w:szCs w:val="20"/>
        </w:rPr>
        <w:t>The r</w:t>
      </w:r>
      <w:r w:rsidR="00E71FCF" w:rsidRPr="000B651D">
        <w:rPr>
          <w:rFonts w:ascii="Century Gothic" w:hAnsi="Century Gothic"/>
          <w:color w:val="000000" w:themeColor="text1"/>
          <w:sz w:val="20"/>
          <w:szCs w:val="20"/>
        </w:rPr>
        <w:t xml:space="preserve">otten fruit of bitterness </w:t>
      </w:r>
      <w:r w:rsidRPr="000B651D">
        <w:rPr>
          <w:rFonts w:ascii="Century Gothic" w:hAnsi="Century Gothic"/>
          <w:b/>
          <w:bCs/>
          <w:color w:val="000000" w:themeColor="text1"/>
          <w:sz w:val="20"/>
          <w:szCs w:val="20"/>
          <w:u w:val="single"/>
        </w:rPr>
        <w:t>poisons</w:t>
      </w:r>
      <w:r w:rsidR="000D4E91" w:rsidRPr="000D4E91">
        <w:rPr>
          <w:rFonts w:ascii="Century Gothic" w:hAnsi="Century Gothic"/>
          <w:b/>
          <w:bCs/>
          <w:color w:val="000000" w:themeColor="text1"/>
          <w:sz w:val="20"/>
          <w:szCs w:val="20"/>
        </w:rPr>
        <w:t>.</w:t>
      </w:r>
    </w:p>
    <w:p w14:paraId="68118D89" w14:textId="046F9FDC" w:rsidR="00AB4000" w:rsidRDefault="00AB4000" w:rsidP="00663231">
      <w:pPr>
        <w:pStyle w:val="Default"/>
        <w:rPr>
          <w:rFonts w:ascii="Century Gothic" w:hAnsi="Century Gothic"/>
          <w:b/>
          <w:bCs/>
          <w:color w:val="000000" w:themeColor="text1"/>
          <w:sz w:val="20"/>
          <w:szCs w:val="20"/>
        </w:rPr>
      </w:pPr>
    </w:p>
    <w:p w14:paraId="495469AD" w14:textId="11DC46C9" w:rsidR="00AB4000" w:rsidRPr="00AB4000" w:rsidRDefault="00AB4000" w:rsidP="00AB4000">
      <w:pPr>
        <w:pStyle w:val="Default"/>
        <w:ind w:left="720"/>
        <w:rPr>
          <w:rFonts w:ascii="Century Gothic" w:hAnsi="Century Gothic"/>
          <w:i/>
          <w:iCs/>
          <w:color w:val="000000" w:themeColor="text1"/>
          <w:sz w:val="20"/>
          <w:szCs w:val="20"/>
        </w:rPr>
      </w:pPr>
      <w:r w:rsidRPr="00AB4000">
        <w:rPr>
          <w:rFonts w:ascii="Century Gothic" w:hAnsi="Century Gothic"/>
          <w:i/>
          <w:iCs/>
          <w:color w:val="000000" w:themeColor="text1"/>
          <w:sz w:val="20"/>
          <w:szCs w:val="20"/>
        </w:rPr>
        <w:t>For I see you are full of bitterness and captive to sin.</w:t>
      </w:r>
    </w:p>
    <w:p w14:paraId="5D1DE50F" w14:textId="15EF07A2" w:rsidR="00AB4000" w:rsidRDefault="00AB4000" w:rsidP="00AB4000">
      <w:pPr>
        <w:pStyle w:val="Default"/>
        <w:ind w:left="720"/>
        <w:rPr>
          <w:rFonts w:ascii="Century Gothic" w:hAnsi="Century Gothic"/>
          <w:i/>
          <w:iCs/>
          <w:color w:val="000000" w:themeColor="text1"/>
          <w:sz w:val="20"/>
          <w:szCs w:val="20"/>
        </w:rPr>
      </w:pP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t>Acts 8:23 (NIV)</w:t>
      </w:r>
    </w:p>
    <w:p w14:paraId="75C766D8" w14:textId="77777777" w:rsidR="007107BB" w:rsidRDefault="007107BB" w:rsidP="00AB4000">
      <w:pPr>
        <w:pStyle w:val="Default"/>
        <w:ind w:left="720"/>
        <w:rPr>
          <w:rFonts w:ascii="Century Gothic" w:hAnsi="Century Gothic"/>
          <w:color w:val="000000" w:themeColor="text1"/>
          <w:sz w:val="20"/>
          <w:szCs w:val="20"/>
        </w:rPr>
      </w:pPr>
    </w:p>
    <w:p w14:paraId="07E73B18" w14:textId="77777777" w:rsidR="007107BB" w:rsidRPr="00AB4000" w:rsidRDefault="007107BB" w:rsidP="00AB4000">
      <w:pPr>
        <w:pStyle w:val="Default"/>
        <w:ind w:left="720"/>
        <w:rPr>
          <w:rFonts w:ascii="Century Gothic" w:hAnsi="Century Gothic"/>
          <w:i/>
          <w:iCs/>
          <w:color w:val="000000" w:themeColor="text1"/>
          <w:sz w:val="20"/>
          <w:szCs w:val="20"/>
        </w:rPr>
      </w:pPr>
    </w:p>
    <w:p w14:paraId="52AFEE37" w14:textId="5E26CD59" w:rsidR="00BE6FFA" w:rsidRPr="000B651D" w:rsidRDefault="00BE6FFA" w:rsidP="006F0895">
      <w:pPr>
        <w:pStyle w:val="Default"/>
        <w:ind w:left="720"/>
        <w:rPr>
          <w:rFonts w:ascii="Century Gothic" w:hAnsi="Century Gothic"/>
          <w:color w:val="000000" w:themeColor="text1"/>
          <w:sz w:val="20"/>
          <w:szCs w:val="20"/>
        </w:rPr>
      </w:pPr>
      <w:r w:rsidRPr="000B651D">
        <w:rPr>
          <w:rFonts w:ascii="Century Gothic" w:hAnsi="Century Gothic"/>
          <w:color w:val="000000" w:themeColor="text1"/>
          <w:sz w:val="20"/>
          <w:szCs w:val="20"/>
        </w:rPr>
        <w:t xml:space="preserve">Bitterness </w:t>
      </w:r>
      <w:r w:rsidR="000B651D">
        <w:rPr>
          <w:rFonts w:ascii="Century Gothic" w:hAnsi="Century Gothic"/>
          <w:color w:val="000000" w:themeColor="text1"/>
          <w:sz w:val="20"/>
          <w:szCs w:val="20"/>
        </w:rPr>
        <w:t>seeds</w:t>
      </w:r>
      <w:r w:rsidR="00E71FCF" w:rsidRPr="000B651D">
        <w:rPr>
          <w:rFonts w:ascii="Century Gothic" w:hAnsi="Century Gothic"/>
          <w:color w:val="000000" w:themeColor="text1"/>
          <w:sz w:val="20"/>
          <w:szCs w:val="20"/>
        </w:rPr>
        <w:t xml:space="preserve"> unforeseen behavior</w:t>
      </w:r>
      <w:r w:rsidR="000D4E91">
        <w:rPr>
          <w:rFonts w:ascii="Century Gothic" w:hAnsi="Century Gothic"/>
          <w:color w:val="000000" w:themeColor="text1"/>
          <w:sz w:val="20"/>
          <w:szCs w:val="20"/>
        </w:rPr>
        <w:t>.</w:t>
      </w:r>
    </w:p>
    <w:p w14:paraId="62B0E909" w14:textId="77777777" w:rsidR="000B651D" w:rsidRDefault="000B651D" w:rsidP="00AB4000">
      <w:pPr>
        <w:pStyle w:val="Default"/>
        <w:ind w:left="1440"/>
        <w:rPr>
          <w:rFonts w:ascii="Century Gothic" w:hAnsi="Century Gothic"/>
          <w:color w:val="000000" w:themeColor="text1"/>
          <w:sz w:val="20"/>
          <w:szCs w:val="20"/>
        </w:rPr>
      </w:pPr>
    </w:p>
    <w:p w14:paraId="0C7F6668" w14:textId="7F7CB6F7" w:rsidR="00BE6FFA" w:rsidRDefault="00BE6FFA" w:rsidP="00AB4000">
      <w:pPr>
        <w:pStyle w:val="Default"/>
        <w:ind w:left="1440"/>
        <w:rPr>
          <w:rFonts w:ascii="Century Gothic" w:hAnsi="Century Gothic"/>
          <w:color w:val="000000" w:themeColor="text1"/>
          <w:sz w:val="20"/>
          <w:szCs w:val="20"/>
        </w:rPr>
      </w:pPr>
      <w:r>
        <w:rPr>
          <w:rFonts w:ascii="Century Gothic" w:hAnsi="Century Gothic"/>
          <w:color w:val="000000" w:themeColor="text1"/>
          <w:sz w:val="20"/>
          <w:szCs w:val="20"/>
        </w:rPr>
        <w:t>Hatred</w:t>
      </w:r>
      <w:r w:rsidR="00AB4000">
        <w:rPr>
          <w:rFonts w:ascii="Century Gothic" w:hAnsi="Century Gothic"/>
          <w:color w:val="000000" w:themeColor="text1"/>
          <w:sz w:val="20"/>
          <w:szCs w:val="20"/>
        </w:rPr>
        <w:t>, M</w:t>
      </w:r>
      <w:r>
        <w:rPr>
          <w:rFonts w:ascii="Century Gothic" w:hAnsi="Century Gothic"/>
          <w:color w:val="000000" w:themeColor="text1"/>
          <w:sz w:val="20"/>
          <w:szCs w:val="20"/>
        </w:rPr>
        <w:t>urder</w:t>
      </w:r>
      <w:r w:rsidR="00AB4000">
        <w:rPr>
          <w:rFonts w:ascii="Century Gothic" w:hAnsi="Century Gothic"/>
          <w:color w:val="000000" w:themeColor="text1"/>
          <w:sz w:val="20"/>
          <w:szCs w:val="20"/>
        </w:rPr>
        <w:t>, S</w:t>
      </w:r>
      <w:r>
        <w:rPr>
          <w:rFonts w:ascii="Century Gothic" w:hAnsi="Century Gothic"/>
          <w:color w:val="000000" w:themeColor="text1"/>
          <w:sz w:val="20"/>
          <w:szCs w:val="20"/>
        </w:rPr>
        <w:t>uicide</w:t>
      </w:r>
      <w:r w:rsidR="00462B91">
        <w:rPr>
          <w:rFonts w:ascii="Century Gothic" w:hAnsi="Century Gothic"/>
          <w:color w:val="000000" w:themeColor="text1"/>
          <w:sz w:val="20"/>
          <w:szCs w:val="20"/>
        </w:rPr>
        <w:t>.</w:t>
      </w:r>
      <w:r w:rsidR="00AB4000">
        <w:rPr>
          <w:rFonts w:ascii="Century Gothic" w:hAnsi="Century Gothic"/>
          <w:color w:val="000000" w:themeColor="text1"/>
          <w:sz w:val="20"/>
          <w:szCs w:val="20"/>
        </w:rPr>
        <w:t xml:space="preserve"> </w:t>
      </w:r>
      <w:r>
        <w:rPr>
          <w:rFonts w:ascii="Century Gothic" w:hAnsi="Century Gothic"/>
          <w:color w:val="000000" w:themeColor="text1"/>
          <w:sz w:val="20"/>
          <w:szCs w:val="20"/>
        </w:rPr>
        <w:t>It can cause us to speak and act in ways that we probably could never see ourselves doing</w:t>
      </w:r>
      <w:r w:rsidR="00462B91">
        <w:rPr>
          <w:rFonts w:ascii="Century Gothic" w:hAnsi="Century Gothic"/>
          <w:color w:val="000000" w:themeColor="text1"/>
          <w:sz w:val="20"/>
          <w:szCs w:val="20"/>
        </w:rPr>
        <w:t>.</w:t>
      </w:r>
      <w:r w:rsidR="00AB4000">
        <w:rPr>
          <w:rFonts w:ascii="Century Gothic" w:hAnsi="Century Gothic"/>
          <w:color w:val="000000" w:themeColor="text1"/>
          <w:sz w:val="20"/>
          <w:szCs w:val="20"/>
        </w:rPr>
        <w:t xml:space="preserve"> </w:t>
      </w:r>
      <w:r>
        <w:rPr>
          <w:rFonts w:ascii="Century Gothic" w:hAnsi="Century Gothic"/>
          <w:color w:val="000000" w:themeColor="text1"/>
          <w:sz w:val="20"/>
          <w:szCs w:val="20"/>
        </w:rPr>
        <w:t>It can cause us to show up like we do</w:t>
      </w:r>
      <w:r w:rsidR="00462B91">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462B91">
        <w:rPr>
          <w:rFonts w:ascii="Century Gothic" w:hAnsi="Century Gothic"/>
          <w:color w:val="000000" w:themeColor="text1"/>
          <w:sz w:val="20"/>
          <w:szCs w:val="20"/>
        </w:rPr>
        <w:t>o</w:t>
      </w:r>
      <w:r>
        <w:rPr>
          <w:rFonts w:ascii="Century Gothic" w:hAnsi="Century Gothic"/>
          <w:color w:val="000000" w:themeColor="text1"/>
          <w:sz w:val="20"/>
          <w:szCs w:val="20"/>
        </w:rPr>
        <w:t>t want to show up.</w:t>
      </w:r>
    </w:p>
    <w:p w14:paraId="26FFF0AC" w14:textId="77777777" w:rsidR="00AB4000" w:rsidRDefault="00AB4000" w:rsidP="00AB4000">
      <w:pPr>
        <w:pStyle w:val="Default"/>
        <w:ind w:left="1440"/>
        <w:rPr>
          <w:rFonts w:ascii="Century Gothic" w:hAnsi="Century Gothic"/>
          <w:color w:val="000000" w:themeColor="text1"/>
          <w:sz w:val="20"/>
          <w:szCs w:val="20"/>
        </w:rPr>
      </w:pPr>
    </w:p>
    <w:p w14:paraId="45C2000B" w14:textId="11A0BA42" w:rsidR="00BE6FFA" w:rsidRPr="000B651D" w:rsidRDefault="00BE6FFA" w:rsidP="006F0895">
      <w:pPr>
        <w:pStyle w:val="Default"/>
        <w:ind w:left="720"/>
        <w:rPr>
          <w:rFonts w:ascii="Century Gothic" w:hAnsi="Century Gothic"/>
          <w:color w:val="000000" w:themeColor="text1"/>
          <w:sz w:val="20"/>
          <w:szCs w:val="20"/>
        </w:rPr>
      </w:pPr>
      <w:r w:rsidRPr="000B651D">
        <w:rPr>
          <w:rFonts w:ascii="Century Gothic" w:hAnsi="Century Gothic"/>
          <w:color w:val="000000" w:themeColor="text1"/>
          <w:sz w:val="20"/>
          <w:szCs w:val="20"/>
        </w:rPr>
        <w:t xml:space="preserve">Bitterness </w:t>
      </w:r>
      <w:r w:rsidR="00E71FCF" w:rsidRPr="000B651D">
        <w:rPr>
          <w:rFonts w:ascii="Century Gothic" w:hAnsi="Century Gothic"/>
          <w:color w:val="000000" w:themeColor="text1"/>
          <w:sz w:val="20"/>
          <w:szCs w:val="20"/>
        </w:rPr>
        <w:t>sickens</w:t>
      </w:r>
      <w:r w:rsidRPr="000B651D">
        <w:rPr>
          <w:rFonts w:ascii="Century Gothic" w:hAnsi="Century Gothic"/>
          <w:color w:val="000000" w:themeColor="text1"/>
          <w:sz w:val="20"/>
          <w:szCs w:val="20"/>
        </w:rPr>
        <w:t xml:space="preserve"> others</w:t>
      </w:r>
      <w:r w:rsidR="000D4E91">
        <w:rPr>
          <w:rFonts w:ascii="Century Gothic" w:hAnsi="Century Gothic"/>
          <w:color w:val="000000" w:themeColor="text1"/>
          <w:sz w:val="20"/>
          <w:szCs w:val="20"/>
        </w:rPr>
        <w:t>.</w:t>
      </w:r>
    </w:p>
    <w:p w14:paraId="00157E08" w14:textId="77777777" w:rsidR="000B651D" w:rsidRDefault="000B651D" w:rsidP="00AB4000">
      <w:pPr>
        <w:pStyle w:val="Default"/>
        <w:ind w:left="1440"/>
        <w:rPr>
          <w:rFonts w:ascii="Century Gothic" w:hAnsi="Century Gothic"/>
          <w:color w:val="000000" w:themeColor="text1"/>
          <w:sz w:val="20"/>
          <w:szCs w:val="20"/>
        </w:rPr>
      </w:pPr>
    </w:p>
    <w:p w14:paraId="1A13928E" w14:textId="6E84247A" w:rsidR="00BE6FFA" w:rsidRDefault="00BE6FFA" w:rsidP="00AB4000">
      <w:pPr>
        <w:pStyle w:val="Default"/>
        <w:ind w:left="1440"/>
        <w:rPr>
          <w:rFonts w:ascii="Century Gothic" w:hAnsi="Century Gothic"/>
          <w:color w:val="000000" w:themeColor="text1"/>
          <w:sz w:val="20"/>
          <w:szCs w:val="20"/>
        </w:rPr>
      </w:pPr>
      <w:r>
        <w:rPr>
          <w:rFonts w:ascii="Century Gothic" w:hAnsi="Century Gothic"/>
          <w:color w:val="000000" w:themeColor="text1"/>
          <w:sz w:val="20"/>
          <w:szCs w:val="20"/>
        </w:rPr>
        <w:t xml:space="preserve">Weeds never stay in our yard </w:t>
      </w:r>
      <w:r w:rsidR="000D4E91">
        <w:rPr>
          <w:rFonts w:ascii="Century Gothic" w:hAnsi="Century Gothic"/>
          <w:color w:val="000000" w:themeColor="text1"/>
          <w:sz w:val="20"/>
          <w:szCs w:val="20"/>
        </w:rPr>
        <w:t>…</w:t>
      </w:r>
      <w:r w:rsidR="00462B91">
        <w:rPr>
          <w:rFonts w:ascii="Century Gothic" w:hAnsi="Century Gothic"/>
          <w:color w:val="000000" w:themeColor="text1"/>
          <w:sz w:val="20"/>
          <w:szCs w:val="20"/>
        </w:rPr>
        <w:t xml:space="preserve"> </w:t>
      </w:r>
      <w:r>
        <w:rPr>
          <w:rFonts w:ascii="Century Gothic" w:hAnsi="Century Gothic"/>
          <w:color w:val="000000" w:themeColor="text1"/>
          <w:sz w:val="20"/>
          <w:szCs w:val="20"/>
        </w:rPr>
        <w:t>they spread.</w:t>
      </w:r>
    </w:p>
    <w:p w14:paraId="5C9798EA" w14:textId="77777777" w:rsidR="00AB4000" w:rsidRDefault="00AB4000" w:rsidP="00AB4000">
      <w:pPr>
        <w:pStyle w:val="Default"/>
        <w:ind w:left="1440"/>
        <w:rPr>
          <w:rFonts w:ascii="Century Gothic" w:hAnsi="Century Gothic"/>
          <w:color w:val="000000" w:themeColor="text1"/>
          <w:sz w:val="20"/>
          <w:szCs w:val="20"/>
        </w:rPr>
      </w:pPr>
    </w:p>
    <w:p w14:paraId="61324F6E" w14:textId="004E70EA" w:rsidR="00BE6FFA" w:rsidRPr="000B651D" w:rsidRDefault="00BE6FFA" w:rsidP="006F0895">
      <w:pPr>
        <w:pStyle w:val="Default"/>
        <w:ind w:left="720"/>
        <w:rPr>
          <w:rFonts w:ascii="Century Gothic" w:hAnsi="Century Gothic"/>
          <w:color w:val="000000" w:themeColor="text1"/>
          <w:sz w:val="20"/>
          <w:szCs w:val="20"/>
        </w:rPr>
      </w:pPr>
      <w:r w:rsidRPr="000B651D">
        <w:rPr>
          <w:rFonts w:ascii="Century Gothic" w:hAnsi="Century Gothic"/>
          <w:color w:val="000000" w:themeColor="text1"/>
          <w:sz w:val="20"/>
          <w:szCs w:val="20"/>
        </w:rPr>
        <w:t>Bitterness grieves the Holy Spirit</w:t>
      </w:r>
      <w:r w:rsidR="000D4E91">
        <w:rPr>
          <w:rFonts w:ascii="Century Gothic" w:hAnsi="Century Gothic"/>
          <w:color w:val="000000" w:themeColor="text1"/>
          <w:sz w:val="20"/>
          <w:szCs w:val="20"/>
        </w:rPr>
        <w:t>.</w:t>
      </w:r>
    </w:p>
    <w:p w14:paraId="1A15E4DB" w14:textId="0F0A1B52" w:rsidR="00DB1ABE" w:rsidRDefault="00DB1ABE" w:rsidP="00AB4000">
      <w:pPr>
        <w:pStyle w:val="Default"/>
        <w:ind w:left="1440"/>
        <w:rPr>
          <w:rFonts w:ascii="Century Gothic" w:hAnsi="Century Gothic"/>
          <w:color w:val="000000" w:themeColor="text1"/>
          <w:sz w:val="20"/>
          <w:szCs w:val="20"/>
        </w:rPr>
      </w:pPr>
    </w:p>
    <w:p w14:paraId="11C6C766" w14:textId="68862FFB" w:rsidR="00AB4000" w:rsidRPr="00AB4000" w:rsidRDefault="00AB4000" w:rsidP="00AB4000">
      <w:pPr>
        <w:pStyle w:val="Default"/>
        <w:ind w:left="720"/>
        <w:rPr>
          <w:rFonts w:ascii="Century Gothic" w:hAnsi="Century Gothic"/>
          <w:i/>
          <w:iCs/>
          <w:color w:val="000000" w:themeColor="text1"/>
          <w:sz w:val="20"/>
          <w:szCs w:val="20"/>
        </w:rPr>
      </w:pPr>
      <w:r w:rsidRPr="00AB4000">
        <w:rPr>
          <w:rFonts w:ascii="Century Gothic" w:hAnsi="Century Gothic"/>
          <w:i/>
          <w:iCs/>
          <w:color w:val="000000" w:themeColor="text1"/>
          <w:sz w:val="20"/>
          <w:szCs w:val="20"/>
        </w:rPr>
        <w:t>And do not grieve the Holy Spirit of God, by whom you were sealed for the day of redemption.</w:t>
      </w:r>
      <w:r w:rsidR="0037563A">
        <w:rPr>
          <w:rFonts w:ascii="Century Gothic" w:hAnsi="Century Gothic"/>
          <w:i/>
          <w:iCs/>
          <w:color w:val="000000" w:themeColor="text1"/>
          <w:sz w:val="20"/>
          <w:szCs w:val="20"/>
        </w:rPr>
        <w:t xml:space="preserve"> </w:t>
      </w:r>
      <w:r w:rsidRPr="00AB4000">
        <w:rPr>
          <w:rFonts w:ascii="Century Gothic" w:hAnsi="Century Gothic"/>
          <w:i/>
          <w:iCs/>
          <w:color w:val="000000" w:themeColor="text1"/>
          <w:sz w:val="20"/>
          <w:szCs w:val="20"/>
        </w:rPr>
        <w:t>Let all bitterness and wrath and anger and clamor and slander be put away from you, along with all malice.</w:t>
      </w:r>
    </w:p>
    <w:p w14:paraId="447CCB49" w14:textId="24E2EB03" w:rsidR="00AB4000" w:rsidRPr="00AB4000" w:rsidRDefault="00AB4000" w:rsidP="00AB4000">
      <w:pPr>
        <w:pStyle w:val="Default"/>
        <w:ind w:left="720"/>
        <w:rPr>
          <w:rFonts w:ascii="Century Gothic" w:hAnsi="Century Gothic"/>
          <w:i/>
          <w:iCs/>
          <w:color w:val="000000" w:themeColor="text1"/>
          <w:sz w:val="20"/>
          <w:szCs w:val="20"/>
        </w:rPr>
      </w:pP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t>Ephesians 4:30-31</w:t>
      </w:r>
    </w:p>
    <w:p w14:paraId="59334D78" w14:textId="686E76B8" w:rsidR="00AB4000" w:rsidRDefault="00AB4000" w:rsidP="00AB4000">
      <w:pPr>
        <w:pStyle w:val="Default"/>
        <w:ind w:left="720"/>
        <w:rPr>
          <w:rFonts w:ascii="Century Gothic" w:hAnsi="Century Gothic"/>
          <w:color w:val="000000" w:themeColor="text1"/>
          <w:sz w:val="20"/>
          <w:szCs w:val="20"/>
        </w:rPr>
      </w:pPr>
      <w:r>
        <w:rPr>
          <w:rStyle w:val="text"/>
          <w:rFonts w:ascii="Segoe UI" w:hAnsi="Segoe UI" w:cs="Segoe UI"/>
          <w:shd w:val="clear" w:color="auto" w:fill="FFFFFF"/>
        </w:rPr>
        <w:tab/>
      </w:r>
      <w:r>
        <w:rPr>
          <w:rStyle w:val="text"/>
          <w:rFonts w:ascii="Segoe UI" w:hAnsi="Segoe UI" w:cs="Segoe UI"/>
          <w:shd w:val="clear" w:color="auto" w:fill="FFFFFF"/>
        </w:rPr>
        <w:tab/>
      </w:r>
      <w:r>
        <w:rPr>
          <w:rStyle w:val="text"/>
          <w:rFonts w:ascii="Segoe UI" w:hAnsi="Segoe UI" w:cs="Segoe UI"/>
          <w:shd w:val="clear" w:color="auto" w:fill="FFFFFF"/>
        </w:rPr>
        <w:tab/>
      </w:r>
      <w:r>
        <w:rPr>
          <w:rStyle w:val="text"/>
          <w:rFonts w:ascii="Segoe UI" w:hAnsi="Segoe UI" w:cs="Segoe UI"/>
          <w:shd w:val="clear" w:color="auto" w:fill="FFFFFF"/>
        </w:rPr>
        <w:tab/>
      </w:r>
      <w:r>
        <w:rPr>
          <w:rStyle w:val="text"/>
          <w:rFonts w:ascii="Segoe UI" w:hAnsi="Segoe UI" w:cs="Segoe UI"/>
          <w:shd w:val="clear" w:color="auto" w:fill="FFFFFF"/>
        </w:rPr>
        <w:tab/>
      </w:r>
    </w:p>
    <w:p w14:paraId="1323C521" w14:textId="2D1F34A1" w:rsidR="00BE6FFA" w:rsidRDefault="00BE6FFA"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We all experience hurt – pain – offense. We all will be treated unfairly in life. These hurts can be </w:t>
      </w:r>
      <w:proofErr w:type="gramStart"/>
      <w:r>
        <w:rPr>
          <w:rFonts w:ascii="Century Gothic" w:hAnsi="Century Gothic"/>
          <w:color w:val="000000" w:themeColor="text1"/>
          <w:sz w:val="20"/>
          <w:szCs w:val="20"/>
        </w:rPr>
        <w:t>minor</w:t>
      </w:r>
      <w:proofErr w:type="gramEnd"/>
      <w:r>
        <w:rPr>
          <w:rFonts w:ascii="Century Gothic" w:hAnsi="Century Gothic"/>
          <w:color w:val="000000" w:themeColor="text1"/>
          <w:sz w:val="20"/>
          <w:szCs w:val="20"/>
        </w:rPr>
        <w:t xml:space="preserve"> </w:t>
      </w:r>
      <w:r w:rsidR="002D1398">
        <w:rPr>
          <w:rFonts w:ascii="Century Gothic" w:hAnsi="Century Gothic"/>
          <w:color w:val="000000" w:themeColor="text1"/>
          <w:sz w:val="20"/>
          <w:szCs w:val="20"/>
        </w:rPr>
        <w:t>or they</w:t>
      </w:r>
      <w:r>
        <w:rPr>
          <w:rFonts w:ascii="Century Gothic" w:hAnsi="Century Gothic"/>
          <w:color w:val="000000" w:themeColor="text1"/>
          <w:sz w:val="20"/>
          <w:szCs w:val="20"/>
        </w:rPr>
        <w:t xml:space="preserve"> can also be big</w:t>
      </w:r>
      <w:r w:rsidR="002D1398">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FE112A">
        <w:rPr>
          <w:rFonts w:ascii="Century Gothic" w:hAnsi="Century Gothic"/>
          <w:color w:val="000000" w:themeColor="text1"/>
          <w:sz w:val="20"/>
          <w:szCs w:val="20"/>
        </w:rPr>
        <w:t>monstrous</w:t>
      </w:r>
      <w:r w:rsidR="002D1398">
        <w:rPr>
          <w:rFonts w:ascii="Century Gothic" w:hAnsi="Century Gothic"/>
          <w:color w:val="000000" w:themeColor="text1"/>
          <w:sz w:val="20"/>
          <w:szCs w:val="20"/>
        </w:rPr>
        <w:t xml:space="preserve">, </w:t>
      </w:r>
      <w:r>
        <w:rPr>
          <w:rFonts w:ascii="Century Gothic" w:hAnsi="Century Gothic"/>
          <w:color w:val="000000" w:themeColor="text1"/>
          <w:sz w:val="20"/>
          <w:szCs w:val="20"/>
        </w:rPr>
        <w:t>tragic</w:t>
      </w:r>
      <w:r w:rsidR="00A847E7">
        <w:rPr>
          <w:rFonts w:ascii="Century Gothic" w:hAnsi="Century Gothic"/>
          <w:color w:val="000000" w:themeColor="text1"/>
          <w:sz w:val="20"/>
          <w:szCs w:val="20"/>
        </w:rPr>
        <w:t xml:space="preserve"> events.</w:t>
      </w:r>
    </w:p>
    <w:p w14:paraId="33E993A6" w14:textId="669D8D6D" w:rsidR="00A847E7" w:rsidRPr="000B651D" w:rsidRDefault="00A847E7"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br/>
      </w:r>
      <w:r w:rsidRPr="000B651D">
        <w:rPr>
          <w:rFonts w:ascii="Century Gothic" w:hAnsi="Century Gothic"/>
          <w:color w:val="000000" w:themeColor="text1"/>
          <w:sz w:val="20"/>
          <w:szCs w:val="20"/>
        </w:rPr>
        <w:t>We do</w:t>
      </w:r>
      <w:r w:rsidR="000D4E91">
        <w:rPr>
          <w:rFonts w:ascii="Century Gothic" w:hAnsi="Century Gothic"/>
          <w:color w:val="000000" w:themeColor="text1"/>
          <w:sz w:val="20"/>
          <w:szCs w:val="20"/>
        </w:rPr>
        <w:t xml:space="preserve"> </w:t>
      </w:r>
      <w:r w:rsidRPr="000B651D">
        <w:rPr>
          <w:rFonts w:ascii="Century Gothic" w:hAnsi="Century Gothic"/>
          <w:color w:val="000000" w:themeColor="text1"/>
          <w:sz w:val="20"/>
          <w:szCs w:val="20"/>
        </w:rPr>
        <w:t>n</w:t>
      </w:r>
      <w:r w:rsidR="000D4E91">
        <w:rPr>
          <w:rFonts w:ascii="Century Gothic" w:hAnsi="Century Gothic"/>
          <w:color w:val="000000" w:themeColor="text1"/>
          <w:sz w:val="20"/>
          <w:szCs w:val="20"/>
        </w:rPr>
        <w:t>o</w:t>
      </w:r>
      <w:r w:rsidRPr="000B651D">
        <w:rPr>
          <w:rFonts w:ascii="Century Gothic" w:hAnsi="Century Gothic"/>
          <w:color w:val="000000" w:themeColor="text1"/>
          <w:sz w:val="20"/>
          <w:szCs w:val="20"/>
        </w:rPr>
        <w:t>t choose our hurt</w:t>
      </w:r>
      <w:r w:rsidR="000D4E91">
        <w:rPr>
          <w:rFonts w:ascii="Century Gothic" w:hAnsi="Century Gothic"/>
          <w:color w:val="000000" w:themeColor="text1"/>
          <w:sz w:val="20"/>
          <w:szCs w:val="20"/>
        </w:rPr>
        <w:t>;</w:t>
      </w:r>
      <w:r w:rsidR="007C139A" w:rsidRPr="000B651D">
        <w:rPr>
          <w:rFonts w:ascii="Century Gothic" w:hAnsi="Century Gothic"/>
          <w:color w:val="000000" w:themeColor="text1"/>
          <w:sz w:val="20"/>
          <w:szCs w:val="20"/>
        </w:rPr>
        <w:t xml:space="preserve"> </w:t>
      </w:r>
      <w:r w:rsidR="002D1398" w:rsidRPr="000B651D">
        <w:rPr>
          <w:rFonts w:ascii="Century Gothic" w:hAnsi="Century Gothic"/>
          <w:color w:val="000000" w:themeColor="text1"/>
          <w:sz w:val="20"/>
          <w:szCs w:val="20"/>
        </w:rPr>
        <w:t xml:space="preserve">we choose our </w:t>
      </w:r>
      <w:r w:rsidR="002D1398" w:rsidRPr="000B651D">
        <w:rPr>
          <w:rFonts w:ascii="Century Gothic" w:hAnsi="Century Gothic"/>
          <w:b/>
          <w:bCs/>
          <w:color w:val="000000" w:themeColor="text1"/>
          <w:sz w:val="20"/>
          <w:szCs w:val="20"/>
          <w:u w:val="single"/>
        </w:rPr>
        <w:t>response</w:t>
      </w:r>
      <w:r w:rsidR="002D1398" w:rsidRPr="000B651D">
        <w:rPr>
          <w:rFonts w:ascii="Century Gothic" w:hAnsi="Century Gothic"/>
          <w:color w:val="000000" w:themeColor="text1"/>
          <w:sz w:val="20"/>
          <w:szCs w:val="20"/>
        </w:rPr>
        <w:t>.</w:t>
      </w:r>
    </w:p>
    <w:p w14:paraId="2C55B59C" w14:textId="6F24FB49" w:rsidR="0037563A" w:rsidRDefault="0037563A" w:rsidP="000E5A10">
      <w:pPr>
        <w:pStyle w:val="Default"/>
        <w:rPr>
          <w:rFonts w:ascii="Century Gothic" w:hAnsi="Century Gothic"/>
          <w:b/>
          <w:bCs/>
          <w:color w:val="000000" w:themeColor="text1"/>
          <w:sz w:val="20"/>
          <w:szCs w:val="20"/>
        </w:rPr>
      </w:pPr>
    </w:p>
    <w:p w14:paraId="52778022" w14:textId="0BEE4FA9" w:rsidR="0037563A" w:rsidRPr="00AB4000" w:rsidRDefault="0037563A" w:rsidP="0037563A">
      <w:pPr>
        <w:pStyle w:val="Default"/>
        <w:ind w:left="720"/>
        <w:rPr>
          <w:rFonts w:ascii="Century Gothic" w:hAnsi="Century Gothic"/>
          <w:i/>
          <w:iCs/>
          <w:color w:val="000000" w:themeColor="text1"/>
          <w:sz w:val="20"/>
          <w:szCs w:val="20"/>
        </w:rPr>
      </w:pPr>
      <w:r w:rsidRPr="00AB4000">
        <w:rPr>
          <w:rFonts w:ascii="Century Gothic" w:hAnsi="Century Gothic"/>
          <w:i/>
          <w:iCs/>
          <w:color w:val="000000" w:themeColor="text1"/>
          <w:sz w:val="20"/>
          <w:szCs w:val="20"/>
        </w:rPr>
        <w:t>Let all bitterness and wrath and anger and clamor and slander be put away from you, along with all malice.</w:t>
      </w:r>
    </w:p>
    <w:p w14:paraId="4D7B6C7F" w14:textId="1FCC7A8C" w:rsidR="0037563A" w:rsidRPr="00AB4000" w:rsidRDefault="0037563A" w:rsidP="0037563A">
      <w:pPr>
        <w:pStyle w:val="Default"/>
        <w:ind w:left="720"/>
        <w:rPr>
          <w:rFonts w:ascii="Century Gothic" w:hAnsi="Century Gothic"/>
          <w:i/>
          <w:iCs/>
          <w:color w:val="000000" w:themeColor="text1"/>
          <w:sz w:val="20"/>
          <w:szCs w:val="20"/>
        </w:rPr>
      </w:pP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r>
      <w:r w:rsidRPr="00AB4000">
        <w:rPr>
          <w:rFonts w:ascii="Century Gothic" w:hAnsi="Century Gothic"/>
          <w:i/>
          <w:iCs/>
          <w:color w:val="000000" w:themeColor="text1"/>
          <w:sz w:val="20"/>
          <w:szCs w:val="20"/>
        </w:rPr>
        <w:tab/>
        <w:t>Ephesians 4:3</w:t>
      </w:r>
      <w:r>
        <w:rPr>
          <w:rFonts w:ascii="Century Gothic" w:hAnsi="Century Gothic"/>
          <w:i/>
          <w:iCs/>
          <w:color w:val="000000" w:themeColor="text1"/>
          <w:sz w:val="20"/>
          <w:szCs w:val="20"/>
        </w:rPr>
        <w:t>1</w:t>
      </w:r>
    </w:p>
    <w:p w14:paraId="78C902A6" w14:textId="77777777" w:rsidR="0037563A" w:rsidRPr="00753B3F" w:rsidRDefault="0037563A" w:rsidP="000E5A10">
      <w:pPr>
        <w:pStyle w:val="Default"/>
        <w:rPr>
          <w:rFonts w:ascii="Century Gothic" w:hAnsi="Century Gothic"/>
          <w:b/>
          <w:bCs/>
          <w:color w:val="000000" w:themeColor="text1"/>
          <w:sz w:val="20"/>
          <w:szCs w:val="20"/>
        </w:rPr>
      </w:pPr>
    </w:p>
    <w:p w14:paraId="3D817CCA" w14:textId="2B9D2F58" w:rsidR="00A847E7" w:rsidRDefault="00A847E7" w:rsidP="000E5A10">
      <w:pPr>
        <w:pStyle w:val="Default"/>
        <w:rPr>
          <w:rFonts w:ascii="Century Gothic" w:hAnsi="Century Gothic"/>
          <w:color w:val="000000" w:themeColor="text1"/>
          <w:sz w:val="20"/>
          <w:szCs w:val="20"/>
        </w:rPr>
      </w:pPr>
    </w:p>
    <w:p w14:paraId="482E1444" w14:textId="5F34C4D7" w:rsidR="00A847E7" w:rsidRDefault="00A847E7"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Will you let bitterness take root? Let it spring up? Let if impact </w:t>
      </w:r>
      <w:r w:rsidR="000D4E91">
        <w:rPr>
          <w:rFonts w:ascii="Century Gothic" w:hAnsi="Century Gothic"/>
          <w:color w:val="000000" w:themeColor="text1"/>
          <w:sz w:val="20"/>
          <w:szCs w:val="20"/>
        </w:rPr>
        <w:t>y</w:t>
      </w:r>
      <w:r>
        <w:rPr>
          <w:rFonts w:ascii="Century Gothic" w:hAnsi="Century Gothic"/>
          <w:color w:val="000000" w:themeColor="text1"/>
          <w:sz w:val="20"/>
          <w:szCs w:val="20"/>
        </w:rPr>
        <w:t xml:space="preserve">our life? Let it </w:t>
      </w:r>
      <w:proofErr w:type="gramStart"/>
      <w:r>
        <w:rPr>
          <w:rFonts w:ascii="Century Gothic" w:hAnsi="Century Gothic"/>
          <w:color w:val="000000" w:themeColor="text1"/>
          <w:sz w:val="20"/>
          <w:szCs w:val="20"/>
        </w:rPr>
        <w:t>lead</w:t>
      </w:r>
      <w:proofErr w:type="gramEnd"/>
      <w:r>
        <w:rPr>
          <w:rFonts w:ascii="Century Gothic" w:hAnsi="Century Gothic"/>
          <w:color w:val="000000" w:themeColor="text1"/>
          <w:sz w:val="20"/>
          <w:szCs w:val="20"/>
        </w:rPr>
        <w:t xml:space="preserve"> to an empty, angry, disappointed life</w:t>
      </w:r>
      <w:r w:rsidR="00F9240A">
        <w:rPr>
          <w:rFonts w:ascii="Century Gothic" w:hAnsi="Century Gothic"/>
          <w:color w:val="000000" w:themeColor="text1"/>
          <w:sz w:val="20"/>
          <w:szCs w:val="20"/>
        </w:rPr>
        <w:t>?</w:t>
      </w:r>
    </w:p>
    <w:p w14:paraId="07762852" w14:textId="5AF595F9" w:rsidR="00A847E7" w:rsidRDefault="00A847E7" w:rsidP="000E5A10">
      <w:pPr>
        <w:pStyle w:val="Default"/>
        <w:rPr>
          <w:rFonts w:ascii="Century Gothic" w:hAnsi="Century Gothic"/>
          <w:color w:val="000000" w:themeColor="text1"/>
          <w:sz w:val="20"/>
          <w:szCs w:val="20"/>
        </w:rPr>
      </w:pPr>
    </w:p>
    <w:p w14:paraId="1A87568A" w14:textId="21023EC3" w:rsidR="00A847E7" w:rsidRDefault="000B651D"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It</w:t>
      </w:r>
      <w:r w:rsidR="00A847E7">
        <w:rPr>
          <w:rFonts w:ascii="Century Gothic" w:hAnsi="Century Gothic"/>
          <w:color w:val="000000" w:themeColor="text1"/>
          <w:sz w:val="20"/>
          <w:szCs w:val="20"/>
        </w:rPr>
        <w:t xml:space="preserve"> may not be a person causing your bitterness</w:t>
      </w:r>
      <w:r w:rsidR="00F9240A">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but rather a situation or life circumstance</w:t>
      </w:r>
      <w:r w:rsidR="00A847E7">
        <w:rPr>
          <w:rFonts w:ascii="Century Gothic" w:hAnsi="Century Gothic"/>
          <w:color w:val="000000" w:themeColor="text1"/>
          <w:sz w:val="20"/>
          <w:szCs w:val="20"/>
        </w:rPr>
        <w:t>. Maybe you</w:t>
      </w:r>
      <w:r w:rsidR="00F9240A">
        <w:rPr>
          <w:rFonts w:ascii="Century Gothic" w:hAnsi="Century Gothic"/>
          <w:color w:val="000000" w:themeColor="text1"/>
          <w:sz w:val="20"/>
          <w:szCs w:val="20"/>
        </w:rPr>
        <w:t xml:space="preserve"> ha</w:t>
      </w:r>
      <w:r w:rsidR="00A847E7">
        <w:rPr>
          <w:rFonts w:ascii="Century Gothic" w:hAnsi="Century Gothic"/>
          <w:color w:val="000000" w:themeColor="text1"/>
          <w:sz w:val="20"/>
          <w:szCs w:val="20"/>
        </w:rPr>
        <w:t xml:space="preserve">ve experienced something, gone through something, </w:t>
      </w:r>
      <w:r w:rsidR="004656CE">
        <w:rPr>
          <w:rFonts w:ascii="Century Gothic" w:hAnsi="Century Gothic"/>
          <w:color w:val="000000" w:themeColor="text1"/>
          <w:sz w:val="20"/>
          <w:szCs w:val="20"/>
        </w:rPr>
        <w:t>or</w:t>
      </w:r>
      <w:r w:rsidR="00A847E7">
        <w:rPr>
          <w:rFonts w:ascii="Century Gothic" w:hAnsi="Century Gothic"/>
          <w:color w:val="000000" w:themeColor="text1"/>
          <w:sz w:val="20"/>
          <w:szCs w:val="20"/>
        </w:rPr>
        <w:t xml:space="preserve"> something that you just do</w:t>
      </w:r>
      <w:r w:rsidR="00F9240A">
        <w:rPr>
          <w:rFonts w:ascii="Century Gothic" w:hAnsi="Century Gothic"/>
          <w:color w:val="000000" w:themeColor="text1"/>
          <w:sz w:val="20"/>
          <w:szCs w:val="20"/>
        </w:rPr>
        <w:t xml:space="preserve"> </w:t>
      </w:r>
      <w:r w:rsidR="00A847E7">
        <w:rPr>
          <w:rFonts w:ascii="Century Gothic" w:hAnsi="Century Gothic"/>
          <w:color w:val="000000" w:themeColor="text1"/>
          <w:sz w:val="20"/>
          <w:szCs w:val="20"/>
        </w:rPr>
        <w:t>n</w:t>
      </w:r>
      <w:r w:rsidR="00F9240A">
        <w:rPr>
          <w:rFonts w:ascii="Century Gothic" w:hAnsi="Century Gothic"/>
          <w:color w:val="000000" w:themeColor="text1"/>
          <w:sz w:val="20"/>
          <w:szCs w:val="20"/>
        </w:rPr>
        <w:t>o</w:t>
      </w:r>
      <w:r w:rsidR="00A847E7">
        <w:rPr>
          <w:rFonts w:ascii="Century Gothic" w:hAnsi="Century Gothic"/>
          <w:color w:val="000000" w:themeColor="text1"/>
          <w:sz w:val="20"/>
          <w:szCs w:val="20"/>
        </w:rPr>
        <w:t xml:space="preserve">t think is right or fair or just </w:t>
      </w:r>
      <w:r w:rsidR="00F9240A">
        <w:rPr>
          <w:rFonts w:ascii="Century Gothic" w:hAnsi="Century Gothic"/>
          <w:color w:val="000000" w:themeColor="text1"/>
          <w:sz w:val="20"/>
          <w:szCs w:val="20"/>
        </w:rPr>
        <w:t xml:space="preserve">… </w:t>
      </w:r>
      <w:r w:rsidR="00A847E7">
        <w:rPr>
          <w:rFonts w:ascii="Century Gothic" w:hAnsi="Century Gothic"/>
          <w:color w:val="000000" w:themeColor="text1"/>
          <w:sz w:val="20"/>
          <w:szCs w:val="20"/>
        </w:rPr>
        <w:t>and there is no one to blame, in your mind</w:t>
      </w:r>
      <w:r>
        <w:rPr>
          <w:rFonts w:ascii="Century Gothic" w:hAnsi="Century Gothic"/>
          <w:color w:val="000000" w:themeColor="text1"/>
          <w:sz w:val="20"/>
          <w:szCs w:val="20"/>
        </w:rPr>
        <w:t>,</w:t>
      </w:r>
      <w:r w:rsidR="00A847E7">
        <w:rPr>
          <w:rFonts w:ascii="Century Gothic" w:hAnsi="Century Gothic"/>
          <w:color w:val="000000" w:themeColor="text1"/>
          <w:sz w:val="20"/>
          <w:szCs w:val="20"/>
        </w:rPr>
        <w:t xml:space="preserve"> but God.</w:t>
      </w:r>
      <w:r w:rsidR="00A847E7">
        <w:rPr>
          <w:rFonts w:ascii="Century Gothic" w:hAnsi="Century Gothic"/>
          <w:color w:val="000000" w:themeColor="text1"/>
          <w:sz w:val="20"/>
          <w:szCs w:val="20"/>
        </w:rPr>
        <w:br/>
      </w:r>
      <w:r w:rsidR="00A847E7">
        <w:rPr>
          <w:rFonts w:ascii="Century Gothic" w:hAnsi="Century Gothic"/>
          <w:color w:val="000000" w:themeColor="text1"/>
          <w:sz w:val="20"/>
          <w:szCs w:val="20"/>
        </w:rPr>
        <w:br/>
      </w:r>
      <w:r w:rsidR="002D1398" w:rsidRPr="00E90CA7">
        <w:rPr>
          <w:rFonts w:ascii="Century Gothic" w:hAnsi="Century Gothic"/>
          <w:color w:val="000000" w:themeColor="text1"/>
          <w:sz w:val="20"/>
          <w:szCs w:val="20"/>
        </w:rPr>
        <w:t>We do</w:t>
      </w:r>
      <w:r w:rsidR="00F9240A">
        <w:rPr>
          <w:rFonts w:ascii="Century Gothic" w:hAnsi="Century Gothic"/>
          <w:color w:val="000000" w:themeColor="text1"/>
          <w:sz w:val="20"/>
          <w:szCs w:val="20"/>
        </w:rPr>
        <w:t xml:space="preserve"> not </w:t>
      </w:r>
      <w:r w:rsidR="002D1398" w:rsidRPr="00E90CA7">
        <w:rPr>
          <w:rFonts w:ascii="Century Gothic" w:hAnsi="Century Gothic"/>
          <w:color w:val="000000" w:themeColor="text1"/>
          <w:sz w:val="20"/>
          <w:szCs w:val="20"/>
        </w:rPr>
        <w:t>choose our circumstances</w:t>
      </w:r>
      <w:r w:rsidR="00F9240A">
        <w:rPr>
          <w:rFonts w:ascii="Century Gothic" w:hAnsi="Century Gothic"/>
          <w:color w:val="000000" w:themeColor="text1"/>
          <w:sz w:val="20"/>
          <w:szCs w:val="20"/>
        </w:rPr>
        <w:t>;</w:t>
      </w:r>
      <w:r w:rsidR="002D1398" w:rsidRPr="00E90CA7">
        <w:rPr>
          <w:rFonts w:ascii="Century Gothic" w:hAnsi="Century Gothic"/>
          <w:color w:val="000000" w:themeColor="text1"/>
          <w:sz w:val="20"/>
          <w:szCs w:val="20"/>
        </w:rPr>
        <w:t xml:space="preserve"> we choose our response.</w:t>
      </w:r>
      <w:r w:rsidR="00A847E7">
        <w:rPr>
          <w:rFonts w:ascii="Century Gothic" w:hAnsi="Century Gothic"/>
          <w:color w:val="000000" w:themeColor="text1"/>
          <w:sz w:val="20"/>
          <w:szCs w:val="20"/>
        </w:rPr>
        <w:br/>
      </w:r>
    </w:p>
    <w:p w14:paraId="3E3BA4BA" w14:textId="137D5A43" w:rsidR="00A847E7" w:rsidRDefault="00A847E7" w:rsidP="00A847E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Will you let bitterness take root? Let it spring up? Let if impact our life? Let it </w:t>
      </w:r>
      <w:proofErr w:type="gramStart"/>
      <w:r>
        <w:rPr>
          <w:rFonts w:ascii="Century Gothic" w:hAnsi="Century Gothic"/>
          <w:color w:val="000000" w:themeColor="text1"/>
          <w:sz w:val="20"/>
          <w:szCs w:val="20"/>
        </w:rPr>
        <w:t>lead</w:t>
      </w:r>
      <w:proofErr w:type="gramEnd"/>
      <w:r>
        <w:rPr>
          <w:rFonts w:ascii="Century Gothic" w:hAnsi="Century Gothic"/>
          <w:color w:val="000000" w:themeColor="text1"/>
          <w:sz w:val="20"/>
          <w:szCs w:val="20"/>
        </w:rPr>
        <w:t xml:space="preserve"> to an empty, angry, disappointed life</w:t>
      </w:r>
      <w:r w:rsidR="00F9240A">
        <w:rPr>
          <w:rFonts w:ascii="Century Gothic" w:hAnsi="Century Gothic"/>
          <w:color w:val="000000" w:themeColor="text1"/>
          <w:sz w:val="20"/>
          <w:szCs w:val="20"/>
        </w:rPr>
        <w:t>?</w:t>
      </w:r>
    </w:p>
    <w:p w14:paraId="013A8D82" w14:textId="112B4EB0" w:rsidR="00DB1ABE" w:rsidRDefault="00DB1ABE" w:rsidP="000E5A10">
      <w:pPr>
        <w:pStyle w:val="Default"/>
        <w:rPr>
          <w:rFonts w:ascii="Century Gothic" w:hAnsi="Century Gothic"/>
          <w:color w:val="000000" w:themeColor="text1"/>
          <w:sz w:val="20"/>
          <w:szCs w:val="20"/>
        </w:rPr>
      </w:pPr>
    </w:p>
    <w:p w14:paraId="4576649E" w14:textId="6D442624" w:rsidR="00A847E7" w:rsidRDefault="00A847E7"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Or do you want to choose a full life? A life not full of the emptiness of bitterness </w:t>
      </w:r>
      <w:r w:rsidR="00F9240A">
        <w:rPr>
          <w:rFonts w:ascii="Century Gothic" w:hAnsi="Century Gothic"/>
          <w:color w:val="000000" w:themeColor="text1"/>
          <w:sz w:val="20"/>
          <w:szCs w:val="20"/>
        </w:rPr>
        <w:t xml:space="preserve">… </w:t>
      </w:r>
      <w:r>
        <w:rPr>
          <w:rFonts w:ascii="Century Gothic" w:hAnsi="Century Gothic"/>
          <w:color w:val="000000" w:themeColor="text1"/>
          <w:sz w:val="20"/>
          <w:szCs w:val="20"/>
        </w:rPr>
        <w:t>but a life that experiences the fullness of God?</w:t>
      </w:r>
    </w:p>
    <w:p w14:paraId="03C18CDC" w14:textId="02861758" w:rsidR="002D1398" w:rsidRDefault="002D1398" w:rsidP="000E5A10">
      <w:pPr>
        <w:pStyle w:val="Default"/>
        <w:rPr>
          <w:rFonts w:ascii="Century Gothic" w:hAnsi="Century Gothic"/>
          <w:color w:val="000000" w:themeColor="text1"/>
          <w:sz w:val="20"/>
          <w:szCs w:val="20"/>
        </w:rPr>
      </w:pPr>
    </w:p>
    <w:p w14:paraId="0E8D588A" w14:textId="45BD1EBB" w:rsidR="002D1398" w:rsidRPr="000B651D" w:rsidRDefault="002D1398" w:rsidP="000E5A10">
      <w:pPr>
        <w:pStyle w:val="Default"/>
        <w:rPr>
          <w:rFonts w:ascii="Century Gothic" w:hAnsi="Century Gothic"/>
          <w:color w:val="000000" w:themeColor="text1"/>
          <w:sz w:val="20"/>
          <w:szCs w:val="20"/>
        </w:rPr>
      </w:pPr>
      <w:r w:rsidRPr="000B651D">
        <w:rPr>
          <w:rFonts w:ascii="Century Gothic" w:hAnsi="Century Gothic"/>
          <w:color w:val="000000" w:themeColor="text1"/>
          <w:sz w:val="20"/>
          <w:szCs w:val="20"/>
        </w:rPr>
        <w:t xml:space="preserve">Not </w:t>
      </w:r>
      <w:r w:rsidRPr="000B651D">
        <w:rPr>
          <w:rFonts w:ascii="Century Gothic" w:hAnsi="Century Gothic"/>
          <w:b/>
          <w:bCs/>
          <w:color w:val="000000" w:themeColor="text1"/>
          <w:sz w:val="20"/>
          <w:szCs w:val="20"/>
          <w:u w:val="single"/>
        </w:rPr>
        <w:t>choosing</w:t>
      </w:r>
      <w:r w:rsidRPr="000B651D">
        <w:rPr>
          <w:rFonts w:ascii="Century Gothic" w:hAnsi="Century Gothic"/>
          <w:color w:val="000000" w:themeColor="text1"/>
          <w:sz w:val="20"/>
          <w:szCs w:val="20"/>
        </w:rPr>
        <w:t xml:space="preserve"> is a choice to let bitterness grow.</w:t>
      </w:r>
    </w:p>
    <w:p w14:paraId="0350B8E4" w14:textId="4AD1A4D8" w:rsidR="002D1398" w:rsidRDefault="002D1398" w:rsidP="000E5A10">
      <w:pPr>
        <w:pStyle w:val="Default"/>
        <w:rPr>
          <w:rFonts w:ascii="Century Gothic" w:hAnsi="Century Gothic"/>
          <w:b/>
          <w:bCs/>
          <w:color w:val="000000" w:themeColor="text1"/>
          <w:sz w:val="20"/>
          <w:szCs w:val="20"/>
        </w:rPr>
      </w:pPr>
    </w:p>
    <w:p w14:paraId="64B7F4AB" w14:textId="5BA88542" w:rsidR="00F15AAC" w:rsidRDefault="00F15AAC" w:rsidP="00F15AAC">
      <w:bookmarkStart w:id="1" w:name="_Hlk106270376"/>
      <w:r>
        <w:rPr>
          <w:rFonts w:ascii="Century Gothic" w:hAnsi="Century Gothic"/>
          <w:b/>
          <w:bCs/>
          <w:color w:val="000000"/>
          <w:sz w:val="20"/>
          <w:szCs w:val="20"/>
          <w:u w:val="single"/>
        </w:rPr>
        <w:t>Forgiveness</w:t>
      </w:r>
      <w:r>
        <w:rPr>
          <w:b/>
          <w:bCs/>
        </w:rPr>
        <w:t xml:space="preserve"> </w:t>
      </w:r>
      <w:r>
        <w:t>kills the weeds of bitterness all the way to the root</w:t>
      </w:r>
      <w:bookmarkEnd w:id="1"/>
      <w:r>
        <w:t>.</w:t>
      </w:r>
    </w:p>
    <w:p w14:paraId="33ACAD4D" w14:textId="23D9399D" w:rsidR="00326E78" w:rsidRPr="00326E78" w:rsidRDefault="00326E78" w:rsidP="000E5A10">
      <w:pPr>
        <w:pStyle w:val="Default"/>
      </w:pPr>
    </w:p>
    <w:p w14:paraId="73CBAE50" w14:textId="55F4CD6F" w:rsidR="00A847E7" w:rsidRDefault="00A847E7" w:rsidP="000E5A10">
      <w:pPr>
        <w:pStyle w:val="Default"/>
        <w:rPr>
          <w:rFonts w:ascii="Century Gothic" w:hAnsi="Century Gothic"/>
          <w:color w:val="000000" w:themeColor="text1"/>
          <w:sz w:val="20"/>
          <w:szCs w:val="20"/>
        </w:rPr>
      </w:pPr>
    </w:p>
    <w:p w14:paraId="2B79EF18" w14:textId="557357E0" w:rsidR="0037563A" w:rsidRDefault="0037563A" w:rsidP="0037563A">
      <w:pPr>
        <w:pStyle w:val="Default"/>
        <w:ind w:left="720"/>
        <w:rPr>
          <w:rFonts w:ascii="Century Gothic" w:hAnsi="Century Gothic"/>
          <w:i/>
          <w:iCs/>
          <w:color w:val="000000" w:themeColor="text1"/>
          <w:sz w:val="20"/>
          <w:szCs w:val="20"/>
        </w:rPr>
      </w:pPr>
      <w:r w:rsidRPr="0037563A">
        <w:rPr>
          <w:rFonts w:ascii="Century Gothic" w:hAnsi="Century Gothic"/>
          <w:i/>
          <w:iCs/>
          <w:color w:val="000000" w:themeColor="text1"/>
          <w:sz w:val="20"/>
          <w:szCs w:val="20"/>
        </w:rPr>
        <w:t>Be kind to one another, tenderhearted, forgiving one another, as God in Christ forgave you.</w:t>
      </w:r>
    </w:p>
    <w:p w14:paraId="44FEFD99" w14:textId="62F3C27E" w:rsidR="0037563A" w:rsidRPr="0037563A" w:rsidRDefault="0037563A" w:rsidP="0037563A">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Ephesians 4:32</w:t>
      </w:r>
    </w:p>
    <w:p w14:paraId="5AA48BB5" w14:textId="77777777" w:rsidR="0037563A" w:rsidRDefault="0037563A" w:rsidP="000E5A10">
      <w:pPr>
        <w:pStyle w:val="Default"/>
        <w:rPr>
          <w:rFonts w:ascii="Century Gothic" w:hAnsi="Century Gothic"/>
          <w:color w:val="000000" w:themeColor="text1"/>
          <w:sz w:val="20"/>
          <w:szCs w:val="20"/>
        </w:rPr>
      </w:pPr>
    </w:p>
    <w:p w14:paraId="6A430109" w14:textId="77777777" w:rsidR="00753B3F" w:rsidRDefault="00753B3F" w:rsidP="000E5A10">
      <w:pPr>
        <w:pStyle w:val="Default"/>
        <w:rPr>
          <w:rFonts w:ascii="Century Gothic" w:hAnsi="Century Gothic"/>
          <w:color w:val="000000" w:themeColor="text1"/>
          <w:sz w:val="20"/>
          <w:szCs w:val="20"/>
        </w:rPr>
      </w:pPr>
    </w:p>
    <w:p w14:paraId="74A3BEB7" w14:textId="3D79B6DB" w:rsidR="002E1422" w:rsidRPr="000B651D" w:rsidRDefault="002E1422" w:rsidP="000E5A10">
      <w:pPr>
        <w:pStyle w:val="Default"/>
        <w:rPr>
          <w:rFonts w:ascii="Century Gothic" w:hAnsi="Century Gothic"/>
          <w:color w:val="000000" w:themeColor="text1"/>
          <w:sz w:val="20"/>
          <w:szCs w:val="20"/>
        </w:rPr>
      </w:pPr>
      <w:r w:rsidRPr="000B651D">
        <w:rPr>
          <w:rFonts w:ascii="Century Gothic" w:hAnsi="Century Gothic"/>
          <w:color w:val="000000" w:themeColor="text1"/>
          <w:sz w:val="20"/>
          <w:szCs w:val="20"/>
        </w:rPr>
        <w:t>Choosing forgiveness begin</w:t>
      </w:r>
      <w:r w:rsidR="00C20BA2" w:rsidRPr="000B651D">
        <w:rPr>
          <w:rFonts w:ascii="Century Gothic" w:hAnsi="Century Gothic"/>
          <w:color w:val="000000" w:themeColor="text1"/>
          <w:sz w:val="20"/>
          <w:szCs w:val="20"/>
        </w:rPr>
        <w:t>s</w:t>
      </w:r>
      <w:r w:rsidRPr="000B651D">
        <w:rPr>
          <w:rFonts w:ascii="Century Gothic" w:hAnsi="Century Gothic"/>
          <w:color w:val="000000" w:themeColor="text1"/>
          <w:sz w:val="20"/>
          <w:szCs w:val="20"/>
        </w:rPr>
        <w:t xml:space="preserve"> with </w:t>
      </w:r>
      <w:r w:rsidRPr="000B651D">
        <w:rPr>
          <w:rFonts w:ascii="Century Gothic" w:hAnsi="Century Gothic"/>
          <w:b/>
          <w:bCs/>
          <w:color w:val="000000" w:themeColor="text1"/>
          <w:sz w:val="20"/>
          <w:szCs w:val="20"/>
          <w:u w:val="single"/>
        </w:rPr>
        <w:t>embracing</w:t>
      </w:r>
      <w:r w:rsidRPr="000B651D">
        <w:rPr>
          <w:rFonts w:ascii="Century Gothic" w:hAnsi="Century Gothic"/>
          <w:color w:val="000000" w:themeColor="text1"/>
          <w:sz w:val="20"/>
          <w:szCs w:val="20"/>
        </w:rPr>
        <w:t xml:space="preserve"> </w:t>
      </w:r>
      <w:r w:rsidR="00326E78">
        <w:rPr>
          <w:rFonts w:ascii="Century Gothic" w:hAnsi="Century Gothic"/>
          <w:color w:val="000000" w:themeColor="text1"/>
          <w:sz w:val="20"/>
          <w:szCs w:val="20"/>
        </w:rPr>
        <w:t>g</w:t>
      </w:r>
      <w:r w:rsidR="007C139A" w:rsidRPr="000B651D">
        <w:rPr>
          <w:rFonts w:ascii="Century Gothic" w:hAnsi="Century Gothic"/>
          <w:color w:val="000000" w:themeColor="text1"/>
          <w:sz w:val="20"/>
          <w:szCs w:val="20"/>
        </w:rPr>
        <w:t>race</w:t>
      </w:r>
      <w:r w:rsidR="00F9240A">
        <w:rPr>
          <w:rFonts w:ascii="Century Gothic" w:hAnsi="Century Gothic"/>
          <w:color w:val="000000" w:themeColor="text1"/>
          <w:sz w:val="20"/>
          <w:szCs w:val="20"/>
        </w:rPr>
        <w:t>.</w:t>
      </w:r>
    </w:p>
    <w:p w14:paraId="44D9B393" w14:textId="4228177E" w:rsidR="002E1422" w:rsidRDefault="002E1422" w:rsidP="000E5A10">
      <w:pPr>
        <w:pStyle w:val="Default"/>
        <w:rPr>
          <w:rFonts w:ascii="Century Gothic" w:hAnsi="Century Gothic"/>
          <w:b/>
          <w:bCs/>
          <w:color w:val="000000" w:themeColor="text1"/>
          <w:sz w:val="20"/>
          <w:szCs w:val="20"/>
        </w:rPr>
      </w:pPr>
    </w:p>
    <w:p w14:paraId="1FB0B52E" w14:textId="77777777" w:rsidR="00E90CA7" w:rsidRDefault="00E90CA7" w:rsidP="00E90CA7">
      <w:pPr>
        <w:pStyle w:val="Default"/>
        <w:ind w:left="720"/>
        <w:rPr>
          <w:rFonts w:ascii="Century Gothic" w:hAnsi="Century Gothic"/>
          <w:i/>
          <w:iCs/>
          <w:color w:val="000000" w:themeColor="text1"/>
          <w:sz w:val="20"/>
          <w:szCs w:val="20"/>
        </w:rPr>
      </w:pPr>
      <w:r w:rsidRPr="00A101CB">
        <w:rPr>
          <w:rFonts w:ascii="Century Gothic" w:hAnsi="Century Gothic"/>
          <w:i/>
          <w:iCs/>
          <w:color w:val="000000" w:themeColor="text1"/>
          <w:sz w:val="20"/>
          <w:szCs w:val="20"/>
        </w:rPr>
        <w:t xml:space="preserve">Now the law came in to increase the trespass, but where sin increased, grace abounded </w:t>
      </w:r>
      <w:proofErr w:type="gramStart"/>
      <w:r w:rsidRPr="00A101CB">
        <w:rPr>
          <w:rFonts w:ascii="Century Gothic" w:hAnsi="Century Gothic"/>
          <w:i/>
          <w:iCs/>
          <w:color w:val="000000" w:themeColor="text1"/>
          <w:sz w:val="20"/>
          <w:szCs w:val="20"/>
        </w:rPr>
        <w:t>all the more</w:t>
      </w:r>
      <w:proofErr w:type="gramEnd"/>
      <w:r>
        <w:rPr>
          <w:rFonts w:ascii="Century Gothic" w:hAnsi="Century Gothic"/>
          <w:i/>
          <w:iCs/>
          <w:color w:val="000000" w:themeColor="text1"/>
          <w:sz w:val="20"/>
          <w:szCs w:val="20"/>
        </w:rPr>
        <w:t>…</w:t>
      </w:r>
    </w:p>
    <w:p w14:paraId="59235956" w14:textId="77777777" w:rsidR="00E90CA7" w:rsidRDefault="00E90CA7" w:rsidP="00E90CA7">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Romans 5:20</w:t>
      </w:r>
    </w:p>
    <w:p w14:paraId="4CEF9EEC" w14:textId="77777777" w:rsidR="00E90CA7" w:rsidRDefault="00E90CA7" w:rsidP="00431D4D">
      <w:pPr>
        <w:pStyle w:val="Default"/>
        <w:ind w:left="720"/>
        <w:rPr>
          <w:rFonts w:ascii="Century Gothic" w:hAnsi="Century Gothic"/>
          <w:i/>
          <w:iCs/>
          <w:color w:val="000000" w:themeColor="text1"/>
          <w:sz w:val="20"/>
          <w:szCs w:val="20"/>
        </w:rPr>
      </w:pPr>
    </w:p>
    <w:p w14:paraId="171A0CBA" w14:textId="4615C9E8" w:rsidR="00431D4D" w:rsidRDefault="00431D4D" w:rsidP="00431D4D">
      <w:pPr>
        <w:pStyle w:val="Default"/>
        <w:ind w:left="720"/>
        <w:rPr>
          <w:rFonts w:ascii="Century Gothic" w:hAnsi="Century Gothic"/>
          <w:i/>
          <w:iCs/>
          <w:color w:val="000000" w:themeColor="text1"/>
          <w:sz w:val="20"/>
          <w:szCs w:val="20"/>
        </w:rPr>
      </w:pPr>
      <w:r w:rsidRPr="00431D4D">
        <w:rPr>
          <w:rFonts w:ascii="Century Gothic" w:hAnsi="Century Gothic"/>
          <w:i/>
          <w:iCs/>
          <w:color w:val="000000" w:themeColor="text1"/>
          <w:sz w:val="20"/>
          <w:szCs w:val="20"/>
        </w:rPr>
        <w:t>There is therefore now no condemnation for those who are in Christ Jesus. For the law of the Spirit of life has set yo</w:t>
      </w:r>
      <w:r>
        <w:rPr>
          <w:rFonts w:ascii="Century Gothic" w:hAnsi="Century Gothic"/>
          <w:i/>
          <w:iCs/>
          <w:color w:val="000000" w:themeColor="text1"/>
          <w:sz w:val="20"/>
          <w:szCs w:val="20"/>
        </w:rPr>
        <w:t xml:space="preserve">u </w:t>
      </w:r>
      <w:r w:rsidRPr="00431D4D">
        <w:rPr>
          <w:rFonts w:ascii="Century Gothic" w:hAnsi="Century Gothic"/>
          <w:i/>
          <w:iCs/>
          <w:color w:val="000000" w:themeColor="text1"/>
          <w:sz w:val="20"/>
          <w:szCs w:val="20"/>
        </w:rPr>
        <w:t>free in Christ Jesus from the law of sin and death.</w:t>
      </w:r>
    </w:p>
    <w:p w14:paraId="34324D6F" w14:textId="3B7F86E8" w:rsidR="00431D4D" w:rsidRPr="00431D4D" w:rsidRDefault="00431D4D" w:rsidP="00431D4D">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Romans 8:1-2</w:t>
      </w:r>
    </w:p>
    <w:p w14:paraId="4FD69D93" w14:textId="77777777" w:rsidR="00431D4D" w:rsidRDefault="00431D4D" w:rsidP="000E5A10">
      <w:pPr>
        <w:pStyle w:val="Default"/>
        <w:rPr>
          <w:rFonts w:ascii="Century Gothic" w:hAnsi="Century Gothic"/>
          <w:b/>
          <w:bCs/>
          <w:color w:val="000000" w:themeColor="text1"/>
          <w:sz w:val="20"/>
          <w:szCs w:val="20"/>
        </w:rPr>
      </w:pPr>
    </w:p>
    <w:p w14:paraId="77C3D522" w14:textId="0168B805" w:rsidR="002E1422" w:rsidRPr="000B651D" w:rsidRDefault="002E1422" w:rsidP="000E5A10">
      <w:pPr>
        <w:pStyle w:val="Default"/>
        <w:rPr>
          <w:rFonts w:ascii="Century Gothic" w:hAnsi="Century Gothic"/>
          <w:color w:val="000000" w:themeColor="text1"/>
          <w:sz w:val="20"/>
          <w:szCs w:val="20"/>
        </w:rPr>
      </w:pPr>
      <w:r w:rsidRPr="000B651D">
        <w:rPr>
          <w:rFonts w:ascii="Century Gothic" w:hAnsi="Century Gothic"/>
          <w:color w:val="000000" w:themeColor="text1"/>
          <w:sz w:val="20"/>
          <w:szCs w:val="20"/>
        </w:rPr>
        <w:t xml:space="preserve">Embracing forgiveness opens the door to </w:t>
      </w:r>
      <w:r w:rsidR="00983FD5" w:rsidRPr="000B651D">
        <w:rPr>
          <w:rFonts w:ascii="Century Gothic" w:hAnsi="Century Gothic"/>
          <w:color w:val="000000" w:themeColor="text1"/>
          <w:sz w:val="20"/>
          <w:szCs w:val="20"/>
        </w:rPr>
        <w:t xml:space="preserve">the </w:t>
      </w:r>
      <w:r w:rsidR="00983FD5" w:rsidRPr="000B651D">
        <w:rPr>
          <w:rFonts w:ascii="Century Gothic" w:hAnsi="Century Gothic"/>
          <w:b/>
          <w:bCs/>
          <w:color w:val="000000" w:themeColor="text1"/>
          <w:sz w:val="20"/>
          <w:szCs w:val="20"/>
          <w:u w:val="single"/>
        </w:rPr>
        <w:t>examined</w:t>
      </w:r>
      <w:r w:rsidR="00983FD5" w:rsidRPr="000B651D">
        <w:rPr>
          <w:rFonts w:ascii="Century Gothic" w:hAnsi="Century Gothic"/>
          <w:color w:val="000000" w:themeColor="text1"/>
          <w:sz w:val="20"/>
          <w:szCs w:val="20"/>
        </w:rPr>
        <w:t xml:space="preserve"> life</w:t>
      </w:r>
      <w:r w:rsidR="00F9240A">
        <w:rPr>
          <w:rFonts w:ascii="Century Gothic" w:hAnsi="Century Gothic"/>
          <w:color w:val="000000" w:themeColor="text1"/>
          <w:sz w:val="20"/>
          <w:szCs w:val="20"/>
        </w:rPr>
        <w:t>.</w:t>
      </w:r>
      <w:r w:rsidRPr="000B651D">
        <w:rPr>
          <w:rFonts w:ascii="Century Gothic" w:hAnsi="Century Gothic"/>
          <w:color w:val="000000" w:themeColor="text1"/>
          <w:sz w:val="20"/>
          <w:szCs w:val="20"/>
        </w:rPr>
        <w:t xml:space="preserve"> </w:t>
      </w:r>
    </w:p>
    <w:p w14:paraId="34364445" w14:textId="20E5CF7A" w:rsidR="00A101CB" w:rsidRDefault="00A101CB" w:rsidP="000E5A10">
      <w:pPr>
        <w:pStyle w:val="Default"/>
        <w:rPr>
          <w:rFonts w:ascii="Century Gothic" w:hAnsi="Century Gothic"/>
          <w:b/>
          <w:bCs/>
          <w:color w:val="000000" w:themeColor="text1"/>
          <w:sz w:val="20"/>
          <w:szCs w:val="20"/>
        </w:rPr>
      </w:pPr>
    </w:p>
    <w:p w14:paraId="11AE50D8" w14:textId="6C4483FA" w:rsidR="0078747C" w:rsidRPr="0078747C" w:rsidRDefault="0078747C" w:rsidP="00A101CB">
      <w:pPr>
        <w:pStyle w:val="Default"/>
        <w:ind w:left="720"/>
        <w:rPr>
          <w:rFonts w:ascii="Century Gothic" w:hAnsi="Century Gothic"/>
          <w:i/>
          <w:iCs/>
          <w:color w:val="000000" w:themeColor="text1"/>
          <w:sz w:val="20"/>
          <w:szCs w:val="20"/>
        </w:rPr>
      </w:pPr>
      <w:r w:rsidRPr="0078747C">
        <w:rPr>
          <w:rFonts w:ascii="Century Gothic" w:hAnsi="Century Gothic"/>
          <w:i/>
          <w:iCs/>
          <w:color w:val="000000" w:themeColor="text1"/>
          <w:sz w:val="20"/>
          <w:szCs w:val="20"/>
        </w:rPr>
        <w:t>You hypocrite, first take the log out of your own eye, and then you will see clearly to take the speck out of your brother's eye.</w:t>
      </w:r>
    </w:p>
    <w:p w14:paraId="1B880449" w14:textId="7F2E2B27" w:rsidR="0078747C" w:rsidRDefault="0078747C" w:rsidP="00A101CB">
      <w:pPr>
        <w:pStyle w:val="Default"/>
        <w:ind w:left="720"/>
        <w:rPr>
          <w:rFonts w:ascii="Century Gothic" w:hAnsi="Century Gothic"/>
          <w:i/>
          <w:iCs/>
          <w:color w:val="000000" w:themeColor="text1"/>
          <w:sz w:val="20"/>
          <w:szCs w:val="20"/>
        </w:rPr>
      </w:pPr>
      <w:r w:rsidRPr="0078747C">
        <w:rPr>
          <w:rFonts w:ascii="Century Gothic" w:hAnsi="Century Gothic"/>
          <w:i/>
          <w:iCs/>
          <w:color w:val="000000" w:themeColor="text1"/>
          <w:sz w:val="20"/>
          <w:szCs w:val="20"/>
        </w:rPr>
        <w:tab/>
      </w:r>
      <w:r w:rsidRPr="0078747C">
        <w:rPr>
          <w:rFonts w:ascii="Century Gothic" w:hAnsi="Century Gothic"/>
          <w:i/>
          <w:iCs/>
          <w:color w:val="000000" w:themeColor="text1"/>
          <w:sz w:val="20"/>
          <w:szCs w:val="20"/>
        </w:rPr>
        <w:tab/>
      </w:r>
      <w:r w:rsidRPr="0078747C">
        <w:rPr>
          <w:rFonts w:ascii="Century Gothic" w:hAnsi="Century Gothic"/>
          <w:i/>
          <w:iCs/>
          <w:color w:val="000000" w:themeColor="text1"/>
          <w:sz w:val="20"/>
          <w:szCs w:val="20"/>
        </w:rPr>
        <w:tab/>
      </w:r>
      <w:r w:rsidRPr="0078747C">
        <w:rPr>
          <w:rFonts w:ascii="Century Gothic" w:hAnsi="Century Gothic"/>
          <w:i/>
          <w:iCs/>
          <w:color w:val="000000" w:themeColor="text1"/>
          <w:sz w:val="20"/>
          <w:szCs w:val="20"/>
        </w:rPr>
        <w:tab/>
      </w:r>
      <w:r w:rsidRPr="0078747C">
        <w:rPr>
          <w:rFonts w:ascii="Century Gothic" w:hAnsi="Century Gothic"/>
          <w:i/>
          <w:iCs/>
          <w:color w:val="000000" w:themeColor="text1"/>
          <w:sz w:val="20"/>
          <w:szCs w:val="20"/>
        </w:rPr>
        <w:tab/>
        <w:t>Matthew 7:5</w:t>
      </w:r>
    </w:p>
    <w:p w14:paraId="3C2D4D92" w14:textId="77777777" w:rsidR="0078747C" w:rsidRDefault="0078747C" w:rsidP="00A101CB">
      <w:pPr>
        <w:pStyle w:val="Default"/>
        <w:ind w:left="720"/>
        <w:rPr>
          <w:rFonts w:ascii="Century Gothic" w:hAnsi="Century Gothic"/>
          <w:i/>
          <w:iCs/>
          <w:color w:val="000000" w:themeColor="text1"/>
          <w:sz w:val="20"/>
          <w:szCs w:val="20"/>
        </w:rPr>
      </w:pPr>
    </w:p>
    <w:p w14:paraId="441236CA" w14:textId="77777777" w:rsidR="0078747C" w:rsidRDefault="0078747C" w:rsidP="00A101CB">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But when anything is exposed by the light, it becomes visible, for anything that becomes visible is light…</w:t>
      </w:r>
    </w:p>
    <w:p w14:paraId="6FF45C36" w14:textId="4A712812" w:rsidR="0078747C" w:rsidRDefault="0078747C" w:rsidP="0078747C">
      <w:pPr>
        <w:pStyle w:val="Default"/>
        <w:ind w:left="3600" w:firstLine="720"/>
        <w:rPr>
          <w:rFonts w:ascii="Century Gothic" w:hAnsi="Century Gothic"/>
          <w:i/>
          <w:iCs/>
          <w:color w:val="000000" w:themeColor="text1"/>
          <w:sz w:val="20"/>
          <w:szCs w:val="20"/>
        </w:rPr>
      </w:pPr>
      <w:r>
        <w:rPr>
          <w:rFonts w:ascii="Century Gothic" w:hAnsi="Century Gothic"/>
          <w:i/>
          <w:iCs/>
          <w:color w:val="000000" w:themeColor="text1"/>
          <w:sz w:val="20"/>
          <w:szCs w:val="20"/>
        </w:rPr>
        <w:t>Ephesians 5:13-14</w:t>
      </w:r>
    </w:p>
    <w:p w14:paraId="721B21DD" w14:textId="77777777" w:rsidR="007107BB" w:rsidRDefault="007107BB" w:rsidP="0078747C">
      <w:pPr>
        <w:pStyle w:val="Default"/>
        <w:ind w:left="3600" w:firstLine="720"/>
        <w:rPr>
          <w:rFonts w:ascii="Century Gothic" w:hAnsi="Century Gothic"/>
          <w:i/>
          <w:iCs/>
          <w:color w:val="000000" w:themeColor="text1"/>
          <w:sz w:val="20"/>
          <w:szCs w:val="20"/>
        </w:rPr>
      </w:pPr>
    </w:p>
    <w:p w14:paraId="72F8CDB0" w14:textId="62206E81" w:rsidR="0078747C" w:rsidRDefault="0078747C" w:rsidP="0078747C">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Becoming WHOLE people, who take the WHOLE Gospel, to the WHOLE World</w:t>
      </w:r>
    </w:p>
    <w:p w14:paraId="113C2741" w14:textId="30EFF417" w:rsidR="0078747C" w:rsidRPr="0078747C" w:rsidRDefault="0078747C" w:rsidP="0078747C">
      <w:pPr>
        <w:pStyle w:val="Default"/>
        <w:ind w:left="720"/>
        <w:rPr>
          <w:rFonts w:ascii="Century Gothic" w:hAnsi="Century Gothic"/>
          <w:b/>
          <w:bCs/>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Fellowship Mission</w:t>
      </w:r>
    </w:p>
    <w:p w14:paraId="2FBD17A0" w14:textId="04401D36" w:rsidR="00983FD5" w:rsidRDefault="00983FD5" w:rsidP="000E5A10">
      <w:pPr>
        <w:pStyle w:val="Default"/>
        <w:rPr>
          <w:rFonts w:ascii="Century Gothic" w:hAnsi="Century Gothic"/>
          <w:b/>
          <w:bCs/>
          <w:color w:val="000000" w:themeColor="text1"/>
          <w:sz w:val="20"/>
          <w:szCs w:val="20"/>
        </w:rPr>
      </w:pPr>
    </w:p>
    <w:p w14:paraId="150722CD" w14:textId="77777777" w:rsidR="0037563A" w:rsidRPr="000B651D" w:rsidRDefault="00983FD5" w:rsidP="000E5A10">
      <w:pPr>
        <w:pStyle w:val="Default"/>
        <w:rPr>
          <w:rFonts w:ascii="Century Gothic" w:hAnsi="Century Gothic"/>
          <w:color w:val="000000" w:themeColor="text1"/>
          <w:sz w:val="20"/>
          <w:szCs w:val="20"/>
        </w:rPr>
      </w:pPr>
      <w:r w:rsidRPr="000B651D">
        <w:rPr>
          <w:rFonts w:ascii="Century Gothic" w:hAnsi="Century Gothic"/>
          <w:b/>
          <w:bCs/>
          <w:color w:val="000000" w:themeColor="text1"/>
          <w:sz w:val="20"/>
          <w:szCs w:val="20"/>
          <w:u w:val="single"/>
        </w:rPr>
        <w:t>Trust</w:t>
      </w:r>
      <w:r w:rsidRPr="000B651D">
        <w:rPr>
          <w:rFonts w:ascii="Century Gothic" w:hAnsi="Century Gothic"/>
          <w:color w:val="000000" w:themeColor="text1"/>
          <w:sz w:val="20"/>
          <w:szCs w:val="20"/>
        </w:rPr>
        <w:t xml:space="preserve"> God – He is who he says He is, and He does what He says He will do.</w:t>
      </w:r>
      <w:r w:rsidR="00753B3F" w:rsidRPr="000B651D">
        <w:rPr>
          <w:rFonts w:ascii="Century Gothic" w:hAnsi="Century Gothic"/>
          <w:color w:val="000000" w:themeColor="text1"/>
          <w:sz w:val="20"/>
          <w:szCs w:val="20"/>
        </w:rPr>
        <w:br/>
      </w:r>
    </w:p>
    <w:p w14:paraId="14192416" w14:textId="2B1B6DE5" w:rsidR="0037563A" w:rsidRPr="0037563A" w:rsidRDefault="0037563A" w:rsidP="0037563A">
      <w:pPr>
        <w:pStyle w:val="Default"/>
        <w:ind w:left="720"/>
        <w:rPr>
          <w:rFonts w:ascii="Century Gothic" w:hAnsi="Century Gothic"/>
          <w:i/>
          <w:iCs/>
          <w:color w:val="000000" w:themeColor="text1"/>
          <w:sz w:val="20"/>
          <w:szCs w:val="20"/>
        </w:rPr>
      </w:pPr>
      <w:r w:rsidRPr="0037563A">
        <w:rPr>
          <w:rFonts w:ascii="Century Gothic" w:hAnsi="Century Gothic"/>
          <w:i/>
          <w:iCs/>
          <w:color w:val="000000" w:themeColor="text1"/>
          <w:sz w:val="20"/>
          <w:szCs w:val="20"/>
        </w:rPr>
        <w:t>Beloved, never avenge yourselves, but leave it[</w:t>
      </w:r>
      <w:proofErr w:type="spellStart"/>
      <w:r w:rsidRPr="0037563A">
        <w:rPr>
          <w:rFonts w:ascii="Century Gothic" w:hAnsi="Century Gothic"/>
          <w:i/>
          <w:iCs/>
          <w:color w:val="000000" w:themeColor="text1"/>
          <w:sz w:val="20"/>
          <w:szCs w:val="20"/>
        </w:rPr>
        <w:fldChar w:fldCharType="begin"/>
      </w:r>
      <w:r w:rsidRPr="0037563A">
        <w:rPr>
          <w:rFonts w:ascii="Century Gothic" w:hAnsi="Century Gothic"/>
          <w:i/>
          <w:iCs/>
          <w:color w:val="000000" w:themeColor="text1"/>
          <w:sz w:val="20"/>
          <w:szCs w:val="20"/>
        </w:rPr>
        <w:instrText xml:space="preserve"> HYPERLINK "https://www.biblegateway.com/passage/?search=Romans+12&amp;version=ESV" \l "fen-ESV-28249i" \o "See footnote i" </w:instrText>
      </w:r>
      <w:r w:rsidRPr="0037563A">
        <w:rPr>
          <w:rFonts w:ascii="Century Gothic" w:hAnsi="Century Gothic"/>
          <w:i/>
          <w:iCs/>
          <w:color w:val="000000" w:themeColor="text1"/>
          <w:sz w:val="20"/>
          <w:szCs w:val="20"/>
        </w:rPr>
        <w:fldChar w:fldCharType="separate"/>
      </w:r>
      <w:r w:rsidRPr="0037563A">
        <w:rPr>
          <w:rFonts w:ascii="Century Gothic" w:hAnsi="Century Gothic"/>
          <w:i/>
          <w:iCs/>
          <w:color w:val="000000" w:themeColor="text1"/>
          <w:sz w:val="20"/>
          <w:szCs w:val="20"/>
        </w:rPr>
        <w:t>i</w:t>
      </w:r>
      <w:proofErr w:type="spellEnd"/>
      <w:r w:rsidRPr="0037563A">
        <w:rPr>
          <w:rFonts w:ascii="Century Gothic" w:hAnsi="Century Gothic"/>
          <w:i/>
          <w:iCs/>
          <w:color w:val="000000" w:themeColor="text1"/>
          <w:sz w:val="20"/>
          <w:szCs w:val="20"/>
        </w:rPr>
        <w:fldChar w:fldCharType="end"/>
      </w:r>
      <w:r w:rsidRPr="0037563A">
        <w:rPr>
          <w:rFonts w:ascii="Century Gothic" w:hAnsi="Century Gothic"/>
          <w:i/>
          <w:iCs/>
          <w:color w:val="000000" w:themeColor="text1"/>
          <w:sz w:val="20"/>
          <w:szCs w:val="20"/>
        </w:rPr>
        <w:t>] to the wrath of God, for it is written, “Vengeance is mine, I will repay, says the Lord.”</w:t>
      </w:r>
    </w:p>
    <w:p w14:paraId="6C0BA182" w14:textId="49A3E922" w:rsidR="0037563A" w:rsidRPr="0037563A" w:rsidRDefault="0037563A" w:rsidP="0037563A">
      <w:pPr>
        <w:pStyle w:val="Default"/>
        <w:ind w:left="720"/>
        <w:rPr>
          <w:rFonts w:ascii="Century Gothic" w:hAnsi="Century Gothic"/>
          <w:i/>
          <w:iCs/>
          <w:color w:val="000000" w:themeColor="text1"/>
          <w:sz w:val="20"/>
          <w:szCs w:val="20"/>
        </w:rPr>
      </w:pP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t>Romans 12:19</w:t>
      </w:r>
    </w:p>
    <w:p w14:paraId="0358F16D" w14:textId="5653C6BA" w:rsidR="0037563A" w:rsidRDefault="0037563A" w:rsidP="000E5A10">
      <w:pPr>
        <w:pStyle w:val="Default"/>
        <w:rPr>
          <w:rFonts w:ascii="Century Gothic" w:hAnsi="Century Gothic"/>
          <w:color w:val="000000" w:themeColor="text1"/>
          <w:sz w:val="20"/>
          <w:szCs w:val="20"/>
        </w:rPr>
      </w:pPr>
    </w:p>
    <w:p w14:paraId="66FBB3EC" w14:textId="61324338" w:rsidR="0037563A" w:rsidRDefault="0037563A" w:rsidP="000E5A10">
      <w:pPr>
        <w:pStyle w:val="Default"/>
        <w:rPr>
          <w:rFonts w:ascii="Century Gothic" w:hAnsi="Century Gothic"/>
          <w:color w:val="000000" w:themeColor="text1"/>
          <w:sz w:val="20"/>
          <w:szCs w:val="20"/>
        </w:rPr>
      </w:pPr>
    </w:p>
    <w:p w14:paraId="6049970E" w14:textId="27BC1739" w:rsidR="0037563A" w:rsidRPr="0037563A" w:rsidRDefault="0037563A" w:rsidP="0037563A">
      <w:pPr>
        <w:pStyle w:val="Default"/>
        <w:ind w:left="720"/>
        <w:rPr>
          <w:rFonts w:ascii="Century Gothic" w:hAnsi="Century Gothic"/>
          <w:i/>
          <w:iCs/>
          <w:color w:val="000000" w:themeColor="text1"/>
          <w:sz w:val="20"/>
          <w:szCs w:val="20"/>
        </w:rPr>
      </w:pPr>
      <w:r w:rsidRPr="0037563A">
        <w:rPr>
          <w:rFonts w:ascii="Century Gothic" w:hAnsi="Century Gothic"/>
          <w:i/>
          <w:iCs/>
          <w:color w:val="000000" w:themeColor="text1"/>
          <w:sz w:val="20"/>
          <w:szCs w:val="20"/>
        </w:rPr>
        <w:t>For we do not wrestle against flesh and blood, but against the rulers, against the authorities, against the cosmic powers over this present darkness, against the spiritual forces of evil in the heavenly places.</w:t>
      </w:r>
    </w:p>
    <w:p w14:paraId="74FD7186" w14:textId="2C39C71E" w:rsidR="0037563A" w:rsidRPr="0037563A" w:rsidRDefault="0037563A" w:rsidP="0037563A">
      <w:pPr>
        <w:pStyle w:val="Default"/>
        <w:ind w:left="720"/>
        <w:rPr>
          <w:rFonts w:ascii="Century Gothic" w:hAnsi="Century Gothic"/>
          <w:i/>
          <w:iCs/>
          <w:color w:val="000000" w:themeColor="text1"/>
          <w:sz w:val="20"/>
          <w:szCs w:val="20"/>
        </w:rPr>
      </w:pP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r>
      <w:r w:rsidRPr="0037563A">
        <w:rPr>
          <w:rFonts w:ascii="Century Gothic" w:hAnsi="Century Gothic"/>
          <w:i/>
          <w:iCs/>
          <w:color w:val="000000" w:themeColor="text1"/>
          <w:sz w:val="20"/>
          <w:szCs w:val="20"/>
        </w:rPr>
        <w:tab/>
        <w:t>Ephesians 6:12</w:t>
      </w:r>
    </w:p>
    <w:p w14:paraId="731CBE79" w14:textId="30C42EFB" w:rsidR="00753B3F" w:rsidRPr="000B651D" w:rsidRDefault="00753B3F" w:rsidP="000E5A10">
      <w:pPr>
        <w:pStyle w:val="Default"/>
        <w:rPr>
          <w:rFonts w:ascii="Century Gothic" w:hAnsi="Century Gothic"/>
          <w:b/>
          <w:bCs/>
          <w:color w:val="000000" w:themeColor="text1"/>
          <w:sz w:val="20"/>
          <w:szCs w:val="20"/>
        </w:rPr>
      </w:pPr>
    </w:p>
    <w:p w14:paraId="714B12F2" w14:textId="29683DBB" w:rsidR="00753B3F" w:rsidRPr="000B651D" w:rsidRDefault="00431D4D" w:rsidP="000E5A10">
      <w:pPr>
        <w:pStyle w:val="Default"/>
        <w:rPr>
          <w:rFonts w:ascii="Century Gothic" w:hAnsi="Century Gothic"/>
          <w:color w:val="000000" w:themeColor="text1"/>
          <w:sz w:val="20"/>
          <w:szCs w:val="20"/>
        </w:rPr>
      </w:pPr>
      <w:r w:rsidRPr="000B651D">
        <w:rPr>
          <w:rFonts w:ascii="Century Gothic" w:hAnsi="Century Gothic"/>
          <w:b/>
          <w:bCs/>
          <w:color w:val="000000" w:themeColor="text1"/>
          <w:sz w:val="20"/>
          <w:szCs w:val="20"/>
          <w:u w:val="single"/>
        </w:rPr>
        <w:t>Cancel</w:t>
      </w:r>
      <w:r w:rsidR="008A3F01" w:rsidRPr="000B651D">
        <w:rPr>
          <w:rFonts w:ascii="Century Gothic" w:hAnsi="Century Gothic"/>
          <w:color w:val="000000" w:themeColor="text1"/>
          <w:sz w:val="20"/>
          <w:szCs w:val="20"/>
        </w:rPr>
        <w:t xml:space="preserve"> the debt</w:t>
      </w:r>
      <w:r w:rsidR="00F9240A">
        <w:rPr>
          <w:rFonts w:ascii="Century Gothic" w:hAnsi="Century Gothic"/>
          <w:color w:val="000000" w:themeColor="text1"/>
          <w:sz w:val="20"/>
          <w:szCs w:val="20"/>
        </w:rPr>
        <w:t>.</w:t>
      </w:r>
    </w:p>
    <w:p w14:paraId="5FE85BAA" w14:textId="77777777" w:rsidR="008A3F01" w:rsidRPr="00FE112A" w:rsidRDefault="008A3F01" w:rsidP="000E5A10">
      <w:pPr>
        <w:pStyle w:val="Default"/>
        <w:rPr>
          <w:rFonts w:ascii="Century Gothic" w:hAnsi="Century Gothic"/>
          <w:b/>
          <w:bCs/>
          <w:color w:val="000000" w:themeColor="text1"/>
          <w:sz w:val="20"/>
          <w:szCs w:val="20"/>
        </w:rPr>
      </w:pPr>
    </w:p>
    <w:p w14:paraId="2EA6277F" w14:textId="1F150554" w:rsidR="00753B3F" w:rsidRPr="007874BC" w:rsidRDefault="00753B3F" w:rsidP="008A3F01">
      <w:pPr>
        <w:pStyle w:val="Default"/>
        <w:ind w:left="720"/>
        <w:rPr>
          <w:rFonts w:ascii="Century Gothic" w:hAnsi="Century Gothic"/>
          <w:color w:val="000000" w:themeColor="text1"/>
          <w:sz w:val="20"/>
          <w:szCs w:val="20"/>
        </w:rPr>
      </w:pPr>
      <w:r w:rsidRPr="007874BC">
        <w:rPr>
          <w:rFonts w:ascii="Century Gothic" w:hAnsi="Century Gothic"/>
          <w:color w:val="000000" w:themeColor="text1"/>
          <w:sz w:val="20"/>
          <w:szCs w:val="20"/>
        </w:rPr>
        <w:t xml:space="preserve">See others the way </w:t>
      </w:r>
      <w:r w:rsidRPr="007874BC">
        <w:rPr>
          <w:rFonts w:ascii="Century Gothic" w:hAnsi="Century Gothic"/>
          <w:b/>
          <w:bCs/>
          <w:color w:val="000000" w:themeColor="text1"/>
          <w:sz w:val="20"/>
          <w:szCs w:val="20"/>
          <w:u w:val="single"/>
        </w:rPr>
        <w:t>God</w:t>
      </w:r>
      <w:r w:rsidRPr="007874BC">
        <w:rPr>
          <w:rFonts w:ascii="Century Gothic" w:hAnsi="Century Gothic"/>
          <w:color w:val="000000" w:themeColor="text1"/>
          <w:sz w:val="20"/>
          <w:szCs w:val="20"/>
        </w:rPr>
        <w:t xml:space="preserve"> sees them</w:t>
      </w:r>
      <w:r w:rsidR="00F9240A">
        <w:rPr>
          <w:rFonts w:ascii="Century Gothic" w:hAnsi="Century Gothic"/>
          <w:color w:val="000000" w:themeColor="text1"/>
          <w:sz w:val="20"/>
          <w:szCs w:val="20"/>
        </w:rPr>
        <w:t>.</w:t>
      </w:r>
    </w:p>
    <w:p w14:paraId="3AC2791A" w14:textId="51ACAFCA" w:rsidR="00C20BA2" w:rsidRDefault="00C20BA2" w:rsidP="008A3F01">
      <w:pPr>
        <w:pStyle w:val="Default"/>
        <w:ind w:left="720"/>
        <w:rPr>
          <w:rFonts w:ascii="Century Gothic" w:hAnsi="Century Gothic"/>
          <w:b/>
          <w:bCs/>
          <w:color w:val="000000" w:themeColor="text1"/>
          <w:sz w:val="20"/>
          <w:szCs w:val="20"/>
        </w:rPr>
      </w:pPr>
    </w:p>
    <w:p w14:paraId="68E0ADF3" w14:textId="47034274" w:rsidR="00C20BA2" w:rsidRDefault="00C20BA2" w:rsidP="008A3F01">
      <w:pPr>
        <w:pStyle w:val="Default"/>
        <w:ind w:left="720"/>
        <w:rPr>
          <w:rFonts w:ascii="Century Gothic" w:hAnsi="Century Gothic"/>
          <w:i/>
          <w:iCs/>
          <w:color w:val="000000" w:themeColor="text1"/>
          <w:sz w:val="20"/>
          <w:szCs w:val="20"/>
        </w:rPr>
      </w:pPr>
      <w:r w:rsidRPr="00C20BA2">
        <w:rPr>
          <w:rFonts w:ascii="Century Gothic" w:hAnsi="Century Gothic"/>
          <w:i/>
          <w:iCs/>
          <w:color w:val="000000" w:themeColor="text1"/>
          <w:sz w:val="20"/>
          <w:szCs w:val="20"/>
        </w:rPr>
        <w:t>When he began to settle, one was brought to him who owed him ten thousand talents … And out of pity for him, the master of that servant released him and forgave him the debt</w:t>
      </w:r>
      <w:r>
        <w:rPr>
          <w:rFonts w:ascii="Century Gothic" w:hAnsi="Century Gothic"/>
          <w:i/>
          <w:iCs/>
          <w:color w:val="000000" w:themeColor="text1"/>
          <w:sz w:val="20"/>
          <w:szCs w:val="20"/>
        </w:rPr>
        <w:t>.</w:t>
      </w:r>
    </w:p>
    <w:p w14:paraId="63193F0B" w14:textId="18A3C2ED" w:rsidR="00C20BA2" w:rsidRPr="00C20BA2" w:rsidRDefault="00C20BA2" w:rsidP="008A3F01">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Matthew 18:24&amp;27</w:t>
      </w:r>
    </w:p>
    <w:p w14:paraId="6819E111" w14:textId="77777777" w:rsidR="008A3F01" w:rsidRPr="008A3F01" w:rsidRDefault="008A3F01" w:rsidP="008A3F01">
      <w:pPr>
        <w:pStyle w:val="Default"/>
        <w:ind w:left="720"/>
        <w:rPr>
          <w:rFonts w:ascii="Century Gothic" w:hAnsi="Century Gothic"/>
          <w:b/>
          <w:bCs/>
          <w:color w:val="000000" w:themeColor="text1"/>
          <w:sz w:val="20"/>
          <w:szCs w:val="20"/>
        </w:rPr>
      </w:pPr>
    </w:p>
    <w:p w14:paraId="19D739FF" w14:textId="047A370E" w:rsidR="00E77888" w:rsidRPr="007874BC" w:rsidRDefault="00753B3F" w:rsidP="006D02D9">
      <w:pPr>
        <w:pStyle w:val="Default"/>
        <w:ind w:left="720"/>
        <w:rPr>
          <w:rFonts w:ascii="Century Gothic" w:hAnsi="Century Gothic"/>
          <w:color w:val="000000" w:themeColor="text1"/>
          <w:sz w:val="20"/>
          <w:szCs w:val="20"/>
        </w:rPr>
      </w:pPr>
      <w:r w:rsidRPr="007874BC">
        <w:rPr>
          <w:rFonts w:ascii="Century Gothic" w:hAnsi="Century Gothic"/>
          <w:color w:val="000000" w:themeColor="text1"/>
          <w:sz w:val="20"/>
          <w:szCs w:val="20"/>
        </w:rPr>
        <w:t>Again, and again, and again, and again</w:t>
      </w:r>
      <w:r w:rsidR="00F9240A">
        <w:rPr>
          <w:rFonts w:ascii="Century Gothic" w:hAnsi="Century Gothic"/>
          <w:color w:val="000000" w:themeColor="text1"/>
          <w:sz w:val="20"/>
          <w:szCs w:val="20"/>
        </w:rPr>
        <w:t>.</w:t>
      </w:r>
    </w:p>
    <w:sectPr w:rsidR="00E77888" w:rsidRPr="007874BC"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040A" w14:textId="77777777" w:rsidR="00CE3636" w:rsidRDefault="00CE3636">
      <w:r>
        <w:separator/>
      </w:r>
    </w:p>
  </w:endnote>
  <w:endnote w:type="continuationSeparator" w:id="0">
    <w:p w14:paraId="1951FECB" w14:textId="77777777" w:rsidR="00CE3636" w:rsidRDefault="00CE3636">
      <w:r>
        <w:continuationSeparator/>
      </w:r>
    </w:p>
  </w:endnote>
  <w:endnote w:type="continuationNotice" w:id="1">
    <w:p w14:paraId="4F174CA9" w14:textId="77777777" w:rsidR="00CE3636" w:rsidRDefault="00CE3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56A5E" w14:textId="77777777" w:rsidR="00CE3636" w:rsidRDefault="00CE3636">
      <w:r>
        <w:separator/>
      </w:r>
    </w:p>
  </w:footnote>
  <w:footnote w:type="continuationSeparator" w:id="0">
    <w:p w14:paraId="0ED320F6" w14:textId="77777777" w:rsidR="00CE3636" w:rsidRDefault="00CE3636">
      <w:r>
        <w:continuationSeparator/>
      </w:r>
    </w:p>
  </w:footnote>
  <w:footnote w:type="continuationNotice" w:id="1">
    <w:p w14:paraId="3868D1DC" w14:textId="77777777" w:rsidR="00CE3636" w:rsidRDefault="00CE36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C752502"/>
    <w:multiLevelType w:val="hybridMultilevel"/>
    <w:tmpl w:val="DDFEFD80"/>
    <w:lvl w:ilvl="0" w:tplc="41A6F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16A1C"/>
    <w:multiLevelType w:val="hybridMultilevel"/>
    <w:tmpl w:val="9BAEE208"/>
    <w:lvl w:ilvl="0" w:tplc="C840DA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9" w15:restartNumberingAfterBreak="0">
    <w:nsid w:val="48344667"/>
    <w:multiLevelType w:val="hybridMultilevel"/>
    <w:tmpl w:val="FAFE68EA"/>
    <w:lvl w:ilvl="0" w:tplc="0B32B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115240"/>
    <w:multiLevelType w:val="hybridMultilevel"/>
    <w:tmpl w:val="77E2B9DE"/>
    <w:lvl w:ilvl="0" w:tplc="937A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6" w15:restartNumberingAfterBreak="0">
    <w:nsid w:val="71C01D56"/>
    <w:multiLevelType w:val="hybridMultilevel"/>
    <w:tmpl w:val="B23C5A5A"/>
    <w:lvl w:ilvl="0" w:tplc="819E1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6641F5"/>
    <w:multiLevelType w:val="hybridMultilevel"/>
    <w:tmpl w:val="012689A4"/>
    <w:lvl w:ilvl="0" w:tplc="DFDED3A6">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8"/>
  </w:num>
  <w:num w:numId="3" w16cid:durableId="356277850">
    <w:abstractNumId w:val="15"/>
  </w:num>
  <w:num w:numId="4" w16cid:durableId="1074544086">
    <w:abstractNumId w:val="7"/>
  </w:num>
  <w:num w:numId="5" w16cid:durableId="308095986">
    <w:abstractNumId w:val="18"/>
  </w:num>
  <w:num w:numId="6" w16cid:durableId="1351371965">
    <w:abstractNumId w:val="5"/>
  </w:num>
  <w:num w:numId="7" w16cid:durableId="433982230">
    <w:abstractNumId w:val="13"/>
  </w:num>
  <w:num w:numId="8" w16cid:durableId="1328288825">
    <w:abstractNumId w:val="3"/>
  </w:num>
  <w:num w:numId="9" w16cid:durableId="1934972173">
    <w:abstractNumId w:val="19"/>
  </w:num>
  <w:num w:numId="10" w16cid:durableId="951400794">
    <w:abstractNumId w:val="12"/>
  </w:num>
  <w:num w:numId="11" w16cid:durableId="598877538">
    <w:abstractNumId w:val="10"/>
  </w:num>
  <w:num w:numId="12" w16cid:durableId="156772029">
    <w:abstractNumId w:val="14"/>
  </w:num>
  <w:num w:numId="13" w16cid:durableId="188641100">
    <w:abstractNumId w:val="0"/>
  </w:num>
  <w:num w:numId="14" w16cid:durableId="1801998562">
    <w:abstractNumId w:val="6"/>
  </w:num>
  <w:num w:numId="15" w16cid:durableId="446394016">
    <w:abstractNumId w:val="11"/>
  </w:num>
  <w:num w:numId="16" w16cid:durableId="1716545430">
    <w:abstractNumId w:val="1"/>
  </w:num>
  <w:num w:numId="17" w16cid:durableId="546723667">
    <w:abstractNumId w:val="16"/>
  </w:num>
  <w:num w:numId="18" w16cid:durableId="734201101">
    <w:abstractNumId w:val="17"/>
  </w:num>
  <w:num w:numId="19" w16cid:durableId="1789394979">
    <w:abstractNumId w:val="4"/>
  </w:num>
  <w:num w:numId="20" w16cid:durableId="111313287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2FB"/>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4262"/>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1009"/>
    <w:rsid w:val="000A1851"/>
    <w:rsid w:val="000A1DF7"/>
    <w:rsid w:val="000A1F9A"/>
    <w:rsid w:val="000A2254"/>
    <w:rsid w:val="000A2930"/>
    <w:rsid w:val="000A2A4C"/>
    <w:rsid w:val="000A32DA"/>
    <w:rsid w:val="000A359F"/>
    <w:rsid w:val="000A3962"/>
    <w:rsid w:val="000A3D83"/>
    <w:rsid w:val="000A553C"/>
    <w:rsid w:val="000A5A1A"/>
    <w:rsid w:val="000A6C1D"/>
    <w:rsid w:val="000A6CF3"/>
    <w:rsid w:val="000A6CF6"/>
    <w:rsid w:val="000A6E3A"/>
    <w:rsid w:val="000A72D1"/>
    <w:rsid w:val="000B0649"/>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B9A"/>
    <w:rsid w:val="000B3ECB"/>
    <w:rsid w:val="000B4A42"/>
    <w:rsid w:val="000B4A5E"/>
    <w:rsid w:val="000B5317"/>
    <w:rsid w:val="000B53B6"/>
    <w:rsid w:val="000B548D"/>
    <w:rsid w:val="000B561A"/>
    <w:rsid w:val="000B599C"/>
    <w:rsid w:val="000B5F0D"/>
    <w:rsid w:val="000B6281"/>
    <w:rsid w:val="000B651D"/>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4E91"/>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35F"/>
    <w:rsid w:val="001064BF"/>
    <w:rsid w:val="00107367"/>
    <w:rsid w:val="0010753B"/>
    <w:rsid w:val="001075ED"/>
    <w:rsid w:val="001078C2"/>
    <w:rsid w:val="001102A9"/>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971"/>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DFF"/>
    <w:rsid w:val="00152C7D"/>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339"/>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D7E"/>
    <w:rsid w:val="00187DAC"/>
    <w:rsid w:val="001908E3"/>
    <w:rsid w:val="00190C81"/>
    <w:rsid w:val="00191199"/>
    <w:rsid w:val="00191282"/>
    <w:rsid w:val="00192263"/>
    <w:rsid w:val="0019304B"/>
    <w:rsid w:val="001930D0"/>
    <w:rsid w:val="00193977"/>
    <w:rsid w:val="0019432F"/>
    <w:rsid w:val="0019454A"/>
    <w:rsid w:val="00194587"/>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C43"/>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86E"/>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6F66"/>
    <w:rsid w:val="0026747F"/>
    <w:rsid w:val="00267510"/>
    <w:rsid w:val="002676CB"/>
    <w:rsid w:val="00270748"/>
    <w:rsid w:val="002708C3"/>
    <w:rsid w:val="00270CA9"/>
    <w:rsid w:val="00270E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A7B"/>
    <w:rsid w:val="002C71FB"/>
    <w:rsid w:val="002C75FA"/>
    <w:rsid w:val="002C7D43"/>
    <w:rsid w:val="002D0519"/>
    <w:rsid w:val="002D1368"/>
    <w:rsid w:val="002D139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422"/>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6E78"/>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6ECF"/>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3A"/>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9FD"/>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6F"/>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D7DB2"/>
    <w:rsid w:val="003E0437"/>
    <w:rsid w:val="003E119D"/>
    <w:rsid w:val="003E1D2C"/>
    <w:rsid w:val="003E1DA8"/>
    <w:rsid w:val="003E389D"/>
    <w:rsid w:val="003E3B01"/>
    <w:rsid w:val="003E3BDC"/>
    <w:rsid w:val="003E3D33"/>
    <w:rsid w:val="003E442E"/>
    <w:rsid w:val="003E4F71"/>
    <w:rsid w:val="003E5948"/>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3E4"/>
    <w:rsid w:val="003F7427"/>
    <w:rsid w:val="003F78CC"/>
    <w:rsid w:val="00400962"/>
    <w:rsid w:val="00400B9A"/>
    <w:rsid w:val="004012EB"/>
    <w:rsid w:val="004015E7"/>
    <w:rsid w:val="00401DD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4D"/>
    <w:rsid w:val="00431DBF"/>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4F6"/>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B91"/>
    <w:rsid w:val="00462D73"/>
    <w:rsid w:val="0046308D"/>
    <w:rsid w:val="00463408"/>
    <w:rsid w:val="00464F19"/>
    <w:rsid w:val="00465620"/>
    <w:rsid w:val="004656CE"/>
    <w:rsid w:val="0046576A"/>
    <w:rsid w:val="00465C59"/>
    <w:rsid w:val="00465D9B"/>
    <w:rsid w:val="00466187"/>
    <w:rsid w:val="00466797"/>
    <w:rsid w:val="004671D1"/>
    <w:rsid w:val="00467988"/>
    <w:rsid w:val="00467E3D"/>
    <w:rsid w:val="00467E6E"/>
    <w:rsid w:val="0047044E"/>
    <w:rsid w:val="0047066D"/>
    <w:rsid w:val="00470A4C"/>
    <w:rsid w:val="004710BF"/>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46"/>
    <w:rsid w:val="004945B0"/>
    <w:rsid w:val="00494B9F"/>
    <w:rsid w:val="00495083"/>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B07E4"/>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79B"/>
    <w:rsid w:val="004C5FD3"/>
    <w:rsid w:val="004C6788"/>
    <w:rsid w:val="004C70F4"/>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68FB"/>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4D9B"/>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6AB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1207"/>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9EF"/>
    <w:rsid w:val="00547B7E"/>
    <w:rsid w:val="00547D3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5D83"/>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91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7B0"/>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C9C"/>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4CF"/>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231"/>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851"/>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856"/>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9E4"/>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041"/>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2AAF"/>
    <w:rsid w:val="006C33BA"/>
    <w:rsid w:val="006C357F"/>
    <w:rsid w:val="006C3D6E"/>
    <w:rsid w:val="006C47B6"/>
    <w:rsid w:val="006C51C2"/>
    <w:rsid w:val="006C5317"/>
    <w:rsid w:val="006C6244"/>
    <w:rsid w:val="006C644C"/>
    <w:rsid w:val="006C66BE"/>
    <w:rsid w:val="006D02D9"/>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0895"/>
    <w:rsid w:val="006F12D9"/>
    <w:rsid w:val="006F1444"/>
    <w:rsid w:val="006F14BC"/>
    <w:rsid w:val="006F1F4B"/>
    <w:rsid w:val="006F2766"/>
    <w:rsid w:val="006F290B"/>
    <w:rsid w:val="006F4B77"/>
    <w:rsid w:val="006F5B41"/>
    <w:rsid w:val="006F6DED"/>
    <w:rsid w:val="006F7887"/>
    <w:rsid w:val="006F79A3"/>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07BB"/>
    <w:rsid w:val="007110FF"/>
    <w:rsid w:val="0071124F"/>
    <w:rsid w:val="0071237B"/>
    <w:rsid w:val="00712DDA"/>
    <w:rsid w:val="007131AE"/>
    <w:rsid w:val="00713571"/>
    <w:rsid w:val="00713CF6"/>
    <w:rsid w:val="007142C0"/>
    <w:rsid w:val="0071466A"/>
    <w:rsid w:val="00714768"/>
    <w:rsid w:val="007149F5"/>
    <w:rsid w:val="00714E02"/>
    <w:rsid w:val="0071507D"/>
    <w:rsid w:val="00715276"/>
    <w:rsid w:val="0071557F"/>
    <w:rsid w:val="007156AD"/>
    <w:rsid w:val="00715763"/>
    <w:rsid w:val="007157AF"/>
    <w:rsid w:val="00715AC0"/>
    <w:rsid w:val="00716071"/>
    <w:rsid w:val="00716840"/>
    <w:rsid w:val="0071688C"/>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3A7"/>
    <w:rsid w:val="007518B7"/>
    <w:rsid w:val="00751E91"/>
    <w:rsid w:val="007521FD"/>
    <w:rsid w:val="00752AA9"/>
    <w:rsid w:val="00753B3F"/>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67653"/>
    <w:rsid w:val="00770BF3"/>
    <w:rsid w:val="00770C5A"/>
    <w:rsid w:val="00771AB0"/>
    <w:rsid w:val="00771FCB"/>
    <w:rsid w:val="007723AD"/>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F4F"/>
    <w:rsid w:val="00787188"/>
    <w:rsid w:val="0078747C"/>
    <w:rsid w:val="007874BC"/>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8E5"/>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1ED5"/>
    <w:rsid w:val="007B2313"/>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39A"/>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46E7"/>
    <w:rsid w:val="007D4EEF"/>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736"/>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384F"/>
    <w:rsid w:val="00814263"/>
    <w:rsid w:val="00814421"/>
    <w:rsid w:val="00814451"/>
    <w:rsid w:val="00814657"/>
    <w:rsid w:val="00814839"/>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535"/>
    <w:rsid w:val="008676A8"/>
    <w:rsid w:val="0086776A"/>
    <w:rsid w:val="0086792D"/>
    <w:rsid w:val="00870162"/>
    <w:rsid w:val="0087019C"/>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BAA"/>
    <w:rsid w:val="00875D63"/>
    <w:rsid w:val="008766F3"/>
    <w:rsid w:val="00876800"/>
    <w:rsid w:val="008769B8"/>
    <w:rsid w:val="00876EFB"/>
    <w:rsid w:val="008773C9"/>
    <w:rsid w:val="0087742C"/>
    <w:rsid w:val="0087788C"/>
    <w:rsid w:val="00877D7D"/>
    <w:rsid w:val="0088006D"/>
    <w:rsid w:val="0088042D"/>
    <w:rsid w:val="0088050D"/>
    <w:rsid w:val="00880C6D"/>
    <w:rsid w:val="00881A5E"/>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3B20"/>
    <w:rsid w:val="008A3F01"/>
    <w:rsid w:val="008A4868"/>
    <w:rsid w:val="008A4B0A"/>
    <w:rsid w:val="008A4D19"/>
    <w:rsid w:val="008A530B"/>
    <w:rsid w:val="008A58ED"/>
    <w:rsid w:val="008A6360"/>
    <w:rsid w:val="008A677B"/>
    <w:rsid w:val="008A6AED"/>
    <w:rsid w:val="008A6D49"/>
    <w:rsid w:val="008A6D98"/>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3F6"/>
    <w:rsid w:val="008E14B5"/>
    <w:rsid w:val="008E1B65"/>
    <w:rsid w:val="008E24A8"/>
    <w:rsid w:val="008E270E"/>
    <w:rsid w:val="008E2DD9"/>
    <w:rsid w:val="008E3119"/>
    <w:rsid w:val="008E3423"/>
    <w:rsid w:val="008E3916"/>
    <w:rsid w:val="008E3E23"/>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3022"/>
    <w:rsid w:val="00903C98"/>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4FE"/>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7487"/>
    <w:rsid w:val="0092750F"/>
    <w:rsid w:val="0093021C"/>
    <w:rsid w:val="009303A3"/>
    <w:rsid w:val="00930562"/>
    <w:rsid w:val="00930590"/>
    <w:rsid w:val="009319B9"/>
    <w:rsid w:val="0093201D"/>
    <w:rsid w:val="00932023"/>
    <w:rsid w:val="009332AD"/>
    <w:rsid w:val="00933406"/>
    <w:rsid w:val="009336F1"/>
    <w:rsid w:val="00934173"/>
    <w:rsid w:val="0093435E"/>
    <w:rsid w:val="00934424"/>
    <w:rsid w:val="00934427"/>
    <w:rsid w:val="00934461"/>
    <w:rsid w:val="00934847"/>
    <w:rsid w:val="009352FA"/>
    <w:rsid w:val="00935699"/>
    <w:rsid w:val="00935804"/>
    <w:rsid w:val="00935853"/>
    <w:rsid w:val="00935DC1"/>
    <w:rsid w:val="0093660A"/>
    <w:rsid w:val="00936896"/>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77FED"/>
    <w:rsid w:val="00980064"/>
    <w:rsid w:val="009808A5"/>
    <w:rsid w:val="009817BD"/>
    <w:rsid w:val="00981B11"/>
    <w:rsid w:val="00982226"/>
    <w:rsid w:val="00982DED"/>
    <w:rsid w:val="0098358B"/>
    <w:rsid w:val="00983B63"/>
    <w:rsid w:val="00983EF3"/>
    <w:rsid w:val="00983FD5"/>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0D7"/>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50A7"/>
    <w:rsid w:val="009F50C5"/>
    <w:rsid w:val="009F517F"/>
    <w:rsid w:val="009F53C2"/>
    <w:rsid w:val="009F5560"/>
    <w:rsid w:val="009F5A9A"/>
    <w:rsid w:val="009F61D8"/>
    <w:rsid w:val="009F6F41"/>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1CB"/>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1B3"/>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2BFD"/>
    <w:rsid w:val="00A82D73"/>
    <w:rsid w:val="00A8333E"/>
    <w:rsid w:val="00A838A5"/>
    <w:rsid w:val="00A838A9"/>
    <w:rsid w:val="00A83EE2"/>
    <w:rsid w:val="00A83F1A"/>
    <w:rsid w:val="00A847E7"/>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00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7C1"/>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472A"/>
    <w:rsid w:val="00BB50F6"/>
    <w:rsid w:val="00BB58E6"/>
    <w:rsid w:val="00BB5BE3"/>
    <w:rsid w:val="00BB5D5D"/>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3C7"/>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68F5"/>
    <w:rsid w:val="00BD6C79"/>
    <w:rsid w:val="00BD7128"/>
    <w:rsid w:val="00BD71E1"/>
    <w:rsid w:val="00BD770E"/>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6FFA"/>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0BA2"/>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81C"/>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0CC1"/>
    <w:rsid w:val="00C50DD1"/>
    <w:rsid w:val="00C514A2"/>
    <w:rsid w:val="00C5177D"/>
    <w:rsid w:val="00C51A9F"/>
    <w:rsid w:val="00C5246B"/>
    <w:rsid w:val="00C530E0"/>
    <w:rsid w:val="00C5346A"/>
    <w:rsid w:val="00C53549"/>
    <w:rsid w:val="00C53A75"/>
    <w:rsid w:val="00C5404B"/>
    <w:rsid w:val="00C54910"/>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5FDC"/>
    <w:rsid w:val="00C660B1"/>
    <w:rsid w:val="00C671DC"/>
    <w:rsid w:val="00C7002C"/>
    <w:rsid w:val="00C7021E"/>
    <w:rsid w:val="00C714F2"/>
    <w:rsid w:val="00C71700"/>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573"/>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2B"/>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AB8"/>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636"/>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A08"/>
    <w:rsid w:val="00CF6B79"/>
    <w:rsid w:val="00CF71D6"/>
    <w:rsid w:val="00CF79F3"/>
    <w:rsid w:val="00D000EA"/>
    <w:rsid w:val="00D0073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563"/>
    <w:rsid w:val="00D319DB"/>
    <w:rsid w:val="00D31B43"/>
    <w:rsid w:val="00D31DCF"/>
    <w:rsid w:val="00D320AA"/>
    <w:rsid w:val="00D32B2D"/>
    <w:rsid w:val="00D32EF0"/>
    <w:rsid w:val="00D33605"/>
    <w:rsid w:val="00D3371E"/>
    <w:rsid w:val="00D33B36"/>
    <w:rsid w:val="00D351C1"/>
    <w:rsid w:val="00D35566"/>
    <w:rsid w:val="00D35C0E"/>
    <w:rsid w:val="00D35FB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0C5D"/>
    <w:rsid w:val="00D50E60"/>
    <w:rsid w:val="00D50F38"/>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D48"/>
    <w:rsid w:val="00D60E62"/>
    <w:rsid w:val="00D60FAB"/>
    <w:rsid w:val="00D617F0"/>
    <w:rsid w:val="00D618C6"/>
    <w:rsid w:val="00D61D37"/>
    <w:rsid w:val="00D620AA"/>
    <w:rsid w:val="00D62B7F"/>
    <w:rsid w:val="00D63C86"/>
    <w:rsid w:val="00D64296"/>
    <w:rsid w:val="00D64F33"/>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ABE"/>
    <w:rsid w:val="00DB1F73"/>
    <w:rsid w:val="00DB2412"/>
    <w:rsid w:val="00DB24A1"/>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0A0"/>
    <w:rsid w:val="00DE0A3B"/>
    <w:rsid w:val="00DE0C5A"/>
    <w:rsid w:val="00DE119C"/>
    <w:rsid w:val="00DE13A0"/>
    <w:rsid w:val="00DE155B"/>
    <w:rsid w:val="00DE183D"/>
    <w:rsid w:val="00DE248F"/>
    <w:rsid w:val="00DE2CDA"/>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43D"/>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69FF"/>
    <w:rsid w:val="00E476BB"/>
    <w:rsid w:val="00E47A46"/>
    <w:rsid w:val="00E50059"/>
    <w:rsid w:val="00E50276"/>
    <w:rsid w:val="00E519D4"/>
    <w:rsid w:val="00E52038"/>
    <w:rsid w:val="00E533B9"/>
    <w:rsid w:val="00E53C44"/>
    <w:rsid w:val="00E5413C"/>
    <w:rsid w:val="00E546CB"/>
    <w:rsid w:val="00E54B06"/>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1FCF"/>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888"/>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CA7"/>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31E"/>
    <w:rsid w:val="00EC77A0"/>
    <w:rsid w:val="00EC7FFD"/>
    <w:rsid w:val="00ED0540"/>
    <w:rsid w:val="00ED1228"/>
    <w:rsid w:val="00ED2505"/>
    <w:rsid w:val="00ED29FF"/>
    <w:rsid w:val="00ED3413"/>
    <w:rsid w:val="00ED4175"/>
    <w:rsid w:val="00ED4189"/>
    <w:rsid w:val="00ED4EF5"/>
    <w:rsid w:val="00ED5019"/>
    <w:rsid w:val="00ED544B"/>
    <w:rsid w:val="00ED71D1"/>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2257"/>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079BC"/>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AAC"/>
    <w:rsid w:val="00F15C4B"/>
    <w:rsid w:val="00F15CFF"/>
    <w:rsid w:val="00F15D85"/>
    <w:rsid w:val="00F173F9"/>
    <w:rsid w:val="00F176B5"/>
    <w:rsid w:val="00F20410"/>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40A"/>
    <w:rsid w:val="00F9263C"/>
    <w:rsid w:val="00F9274F"/>
    <w:rsid w:val="00F92C00"/>
    <w:rsid w:val="00F93E91"/>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FC9"/>
    <w:rsid w:val="00FA65F1"/>
    <w:rsid w:val="00FA6FB7"/>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A19"/>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2A"/>
    <w:rsid w:val="00FE113E"/>
    <w:rsid w:val="00FE131F"/>
    <w:rsid w:val="00FE13C0"/>
    <w:rsid w:val="00FE20FA"/>
    <w:rsid w:val="00FE2390"/>
    <w:rsid w:val="00FE2763"/>
    <w:rsid w:val="00FE276E"/>
    <w:rsid w:val="00FE2ABB"/>
    <w:rsid w:val="00FE397B"/>
    <w:rsid w:val="00FE3B94"/>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customStyle="1" w:styleId="lang-en">
    <w:name w:val="lang-en"/>
    <w:basedOn w:val="Normal"/>
    <w:rsid w:val="003E5948"/>
    <w:pPr>
      <w:autoSpaceDE/>
      <w:autoSpaceDN/>
      <w:adjustRightInd/>
      <w:spacing w:before="100" w:beforeAutospacing="1" w:after="100" w:afterAutospacing="1"/>
    </w:pPr>
    <w:rPr>
      <w:rFonts w:ascii="Times New Roman" w:eastAsia="Times New Roman" w:hAnsi="Times New Roman" w:cs="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135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7500579">
      <w:bodyDiv w:val="1"/>
      <w:marLeft w:val="0"/>
      <w:marRight w:val="0"/>
      <w:marTop w:val="0"/>
      <w:marBottom w:val="0"/>
      <w:divBdr>
        <w:top w:val="none" w:sz="0" w:space="0" w:color="auto"/>
        <w:left w:val="none" w:sz="0" w:space="0" w:color="auto"/>
        <w:bottom w:val="none" w:sz="0" w:space="0" w:color="auto"/>
        <w:right w:val="none" w:sz="0" w:space="0" w:color="auto"/>
      </w:divBdr>
      <w:divsChild>
        <w:div w:id="1166555845">
          <w:marLeft w:val="0"/>
          <w:marRight w:val="0"/>
          <w:marTop w:val="0"/>
          <w:marBottom w:val="0"/>
          <w:divBdr>
            <w:top w:val="none" w:sz="0" w:space="0" w:color="auto"/>
            <w:left w:val="none" w:sz="0" w:space="0" w:color="auto"/>
            <w:bottom w:val="none" w:sz="0" w:space="0" w:color="auto"/>
            <w:right w:val="none" w:sz="0" w:space="0" w:color="auto"/>
          </w:divBdr>
        </w:div>
      </w:divsChild>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539278">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45252">
      <w:bodyDiv w:val="1"/>
      <w:marLeft w:val="0"/>
      <w:marRight w:val="0"/>
      <w:marTop w:val="0"/>
      <w:marBottom w:val="0"/>
      <w:divBdr>
        <w:top w:val="none" w:sz="0" w:space="0" w:color="auto"/>
        <w:left w:val="none" w:sz="0" w:space="0" w:color="auto"/>
        <w:bottom w:val="none" w:sz="0" w:space="0" w:color="auto"/>
        <w:right w:val="none" w:sz="0" w:space="0" w:color="auto"/>
      </w:divBdr>
      <w:divsChild>
        <w:div w:id="2029208768">
          <w:marLeft w:val="0"/>
          <w:marRight w:val="0"/>
          <w:marTop w:val="0"/>
          <w:marBottom w:val="0"/>
          <w:divBdr>
            <w:top w:val="none" w:sz="0" w:space="0" w:color="auto"/>
            <w:left w:val="none" w:sz="0" w:space="0" w:color="auto"/>
            <w:bottom w:val="none" w:sz="0" w:space="0" w:color="auto"/>
            <w:right w:val="none" w:sz="0" w:space="0" w:color="auto"/>
          </w:divBdr>
        </w:div>
      </w:divsChild>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7127709">
      <w:bodyDiv w:val="1"/>
      <w:marLeft w:val="0"/>
      <w:marRight w:val="0"/>
      <w:marTop w:val="0"/>
      <w:marBottom w:val="0"/>
      <w:divBdr>
        <w:top w:val="none" w:sz="0" w:space="0" w:color="auto"/>
        <w:left w:val="none" w:sz="0" w:space="0" w:color="auto"/>
        <w:bottom w:val="none" w:sz="0" w:space="0" w:color="auto"/>
        <w:right w:val="none" w:sz="0" w:space="0" w:color="auto"/>
      </w:divBdr>
      <w:divsChild>
        <w:div w:id="965890796">
          <w:marLeft w:val="0"/>
          <w:marRight w:val="0"/>
          <w:marTop w:val="0"/>
          <w:marBottom w:val="0"/>
          <w:divBdr>
            <w:top w:val="none" w:sz="0" w:space="0" w:color="auto"/>
            <w:left w:val="none" w:sz="0" w:space="0" w:color="auto"/>
            <w:bottom w:val="none" w:sz="0" w:space="0" w:color="auto"/>
            <w:right w:val="none" w:sz="0" w:space="0" w:color="auto"/>
          </w:divBdr>
        </w:div>
      </w:divsChild>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833868">
      <w:bodyDiv w:val="1"/>
      <w:marLeft w:val="0"/>
      <w:marRight w:val="0"/>
      <w:marTop w:val="0"/>
      <w:marBottom w:val="0"/>
      <w:divBdr>
        <w:top w:val="none" w:sz="0" w:space="0" w:color="auto"/>
        <w:left w:val="none" w:sz="0" w:space="0" w:color="auto"/>
        <w:bottom w:val="none" w:sz="0" w:space="0" w:color="auto"/>
        <w:right w:val="none" w:sz="0" w:space="0" w:color="auto"/>
      </w:divBdr>
      <w:divsChild>
        <w:div w:id="601496300">
          <w:marLeft w:val="0"/>
          <w:marRight w:val="0"/>
          <w:marTop w:val="0"/>
          <w:marBottom w:val="0"/>
          <w:divBdr>
            <w:top w:val="none" w:sz="0" w:space="0" w:color="auto"/>
            <w:left w:val="none" w:sz="0" w:space="0" w:color="auto"/>
            <w:bottom w:val="none" w:sz="0" w:space="0" w:color="auto"/>
            <w:right w:val="none" w:sz="0" w:space="0" w:color="auto"/>
          </w:divBdr>
        </w:div>
      </w:divsChild>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1853656">
      <w:bodyDiv w:val="1"/>
      <w:marLeft w:val="0"/>
      <w:marRight w:val="0"/>
      <w:marTop w:val="0"/>
      <w:marBottom w:val="0"/>
      <w:divBdr>
        <w:top w:val="none" w:sz="0" w:space="0" w:color="auto"/>
        <w:left w:val="none" w:sz="0" w:space="0" w:color="auto"/>
        <w:bottom w:val="none" w:sz="0" w:space="0" w:color="auto"/>
        <w:right w:val="none" w:sz="0" w:space="0" w:color="auto"/>
      </w:divBdr>
      <w:divsChild>
        <w:div w:id="1992785804">
          <w:marLeft w:val="0"/>
          <w:marRight w:val="0"/>
          <w:marTop w:val="0"/>
          <w:marBottom w:val="0"/>
          <w:divBdr>
            <w:top w:val="none" w:sz="0" w:space="0" w:color="auto"/>
            <w:left w:val="none" w:sz="0" w:space="0" w:color="auto"/>
            <w:bottom w:val="none" w:sz="0" w:space="0" w:color="auto"/>
            <w:right w:val="none" w:sz="0" w:space="0" w:color="auto"/>
          </w:divBdr>
        </w:div>
      </w:divsChild>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39538">
      <w:bodyDiv w:val="1"/>
      <w:marLeft w:val="0"/>
      <w:marRight w:val="0"/>
      <w:marTop w:val="0"/>
      <w:marBottom w:val="0"/>
      <w:divBdr>
        <w:top w:val="none" w:sz="0" w:space="0" w:color="auto"/>
        <w:left w:val="none" w:sz="0" w:space="0" w:color="auto"/>
        <w:bottom w:val="none" w:sz="0" w:space="0" w:color="auto"/>
        <w:right w:val="none" w:sz="0" w:space="0" w:color="auto"/>
      </w:divBdr>
      <w:divsChild>
        <w:div w:id="1816801219">
          <w:marLeft w:val="0"/>
          <w:marRight w:val="0"/>
          <w:marTop w:val="0"/>
          <w:marBottom w:val="0"/>
          <w:divBdr>
            <w:top w:val="none" w:sz="0" w:space="0" w:color="auto"/>
            <w:left w:val="none" w:sz="0" w:space="0" w:color="auto"/>
            <w:bottom w:val="none" w:sz="0" w:space="0" w:color="auto"/>
            <w:right w:val="none" w:sz="0" w:space="0" w:color="auto"/>
          </w:divBdr>
        </w:div>
      </w:divsChild>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126142">
      <w:bodyDiv w:val="1"/>
      <w:marLeft w:val="0"/>
      <w:marRight w:val="0"/>
      <w:marTop w:val="0"/>
      <w:marBottom w:val="0"/>
      <w:divBdr>
        <w:top w:val="none" w:sz="0" w:space="0" w:color="auto"/>
        <w:left w:val="none" w:sz="0" w:space="0" w:color="auto"/>
        <w:bottom w:val="none" w:sz="0" w:space="0" w:color="auto"/>
        <w:right w:val="none" w:sz="0" w:space="0" w:color="auto"/>
      </w:divBdr>
      <w:divsChild>
        <w:div w:id="2033219912">
          <w:marLeft w:val="0"/>
          <w:marRight w:val="0"/>
          <w:marTop w:val="0"/>
          <w:marBottom w:val="0"/>
          <w:divBdr>
            <w:top w:val="none" w:sz="0" w:space="0" w:color="auto"/>
            <w:left w:val="none" w:sz="0" w:space="0" w:color="auto"/>
            <w:bottom w:val="none" w:sz="0" w:space="0" w:color="auto"/>
            <w:right w:val="none" w:sz="0" w:space="0" w:color="auto"/>
          </w:divBdr>
        </w:div>
      </w:divsChild>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7410924">
      <w:bodyDiv w:val="1"/>
      <w:marLeft w:val="0"/>
      <w:marRight w:val="0"/>
      <w:marTop w:val="0"/>
      <w:marBottom w:val="0"/>
      <w:divBdr>
        <w:top w:val="none" w:sz="0" w:space="0" w:color="auto"/>
        <w:left w:val="none" w:sz="0" w:space="0" w:color="auto"/>
        <w:bottom w:val="none" w:sz="0" w:space="0" w:color="auto"/>
        <w:right w:val="none" w:sz="0" w:space="0" w:color="auto"/>
      </w:divBdr>
      <w:divsChild>
        <w:div w:id="980235797">
          <w:marLeft w:val="0"/>
          <w:marRight w:val="0"/>
          <w:marTop w:val="0"/>
          <w:marBottom w:val="0"/>
          <w:divBdr>
            <w:top w:val="none" w:sz="0" w:space="0" w:color="auto"/>
            <w:left w:val="none" w:sz="0" w:space="0" w:color="auto"/>
            <w:bottom w:val="none" w:sz="0" w:space="0" w:color="auto"/>
            <w:right w:val="none" w:sz="0" w:space="0" w:color="auto"/>
          </w:divBdr>
        </w:div>
      </w:divsChild>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2022-06-16T13:50:00Z</cp:lastPrinted>
  <dcterms:created xsi:type="dcterms:W3CDTF">2022-06-16T15:27:00Z</dcterms:created>
  <dcterms:modified xsi:type="dcterms:W3CDTF">2022-06-16T16:25:00Z</dcterms:modified>
</cp:coreProperties>
</file>