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C3EE6" w14:textId="78539AD6" w:rsidR="00EE5E6E" w:rsidRDefault="00000000"/>
    <w:p w14:paraId="3A67EEAA" w14:textId="17BA63A4" w:rsidR="0016346F" w:rsidRDefault="0016346F">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648D514F" wp14:editId="1C752F86">
                <wp:simplePos x="0" y="0"/>
                <wp:positionH relativeFrom="column">
                  <wp:posOffset>0</wp:posOffset>
                </wp:positionH>
                <wp:positionV relativeFrom="paragraph">
                  <wp:posOffset>-635</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5B8A8C5A" w:rsidR="0016346F" w:rsidRPr="00273587" w:rsidRDefault="00610AA9"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w:t>
                              </w:r>
                              <w:r w:rsidR="00C05316">
                                <w:rPr>
                                  <w:rFonts w:ascii="Century Gothic" w:hAnsi="Century Gothic"/>
                                  <w:color w:val="000000" w:themeColor="text1"/>
                                  <w:sz w:val="20"/>
                                  <w:szCs w:val="20"/>
                                </w:rPr>
                                <w:t xml:space="preserve"> </w:t>
                              </w:r>
                              <w:r>
                                <w:rPr>
                                  <w:rFonts w:ascii="Century Gothic" w:hAnsi="Century Gothic"/>
                                  <w:color w:val="000000" w:themeColor="text1"/>
                                  <w:sz w:val="20"/>
                                  <w:szCs w:val="20"/>
                                </w:rPr>
                                <w:t>7</w:t>
                              </w:r>
                              <w:r w:rsidR="0016346F" w:rsidRPr="00273587">
                                <w:rPr>
                                  <w:rFonts w:ascii="Century Gothic" w:hAnsi="Century Gothic"/>
                                  <w:color w:val="000000" w:themeColor="text1"/>
                                  <w:sz w:val="20"/>
                                  <w:szCs w:val="20"/>
                                </w:rPr>
                                <w:t>, 202</w:t>
                              </w:r>
                              <w:r w:rsidR="0016346F">
                                <w:rPr>
                                  <w:rFonts w:ascii="Century Gothic" w:hAnsi="Century Gothic"/>
                                  <w:color w:val="000000" w:themeColor="text1"/>
                                  <w:sz w:val="20"/>
                                  <w:szCs w:val="20"/>
                                </w:rPr>
                                <w:t>2</w:t>
                              </w:r>
                            </w:p>
                            <w:p w14:paraId="5DE81CC1" w14:textId="6DA777B2" w:rsidR="0016346F" w:rsidRDefault="00610AA9"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2CA3F075" w14:textId="445F8392" w:rsidR="0016346F" w:rsidRDefault="00C0531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284C71E7" w14:textId="16699340" w:rsidR="0016346F" w:rsidRDefault="00C05316" w:rsidP="0016346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Overflowing with </w:t>
                              </w:r>
                              <w:r w:rsidR="00610AA9">
                                <w:rPr>
                                  <w:rFonts w:ascii="Century Gothic" w:hAnsi="Century Gothic"/>
                                  <w:b/>
                                  <w:bCs/>
                                  <w:color w:val="000000" w:themeColor="text1"/>
                                  <w:sz w:val="20"/>
                                  <w:szCs w:val="20"/>
                                </w:rPr>
                                <w:t>Boldness</w:t>
                              </w:r>
                            </w:p>
                            <w:p w14:paraId="6B42CAD3" w14:textId="7F488E82" w:rsidR="00B413BA" w:rsidRPr="00B413BA" w:rsidRDefault="00B413BA"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1 Thessalonians 2:1-12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8D514F" id="Group 6" o:spid="_x0000_s1026" style="position:absolute;margin-left:0;margin-top:-.05pt;width:319.8pt;height:99.75pt;z-index:251659264;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B12YKK3gAAAAYBAAAP&#10;AAAAZHJzL2Rvd25yZXYueG1sTI9BS8NAFITvgv9heYK3dhOrwaTZlFLUUxFsBentNfuahGbfhuw2&#10;Sf+968kehxlmvslXk2nFQL1rLCuI5xEI4tLqhisF3/v32SsI55E1tpZJwZUcrIr7uxwzbUf+omHn&#10;KxFK2GWooPa+y6R0ZU0G3dx2xME72d6gD7KvpO5xDOWmlU9RlEiDDYeFGjva1FSedxej4GPEcb2I&#10;34bt+bS5HvYvnz/bmJR6fJjWSxCeJv8fhj/8gA5FYDraC2snWgXhiFcwi0EEM1mkCYhjSKXpM8gi&#10;l7f4xS8A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Kgra3mrAwAA&#10;0ggAAA4AAAAAAAAAAAAAAAAAOgIAAGRycy9lMm9Eb2MueG1sUEsBAi0ACgAAAAAAAAAhAMDD9Uuy&#10;5wkAsucJABUAAAAAAAAAAAAAAAAAEQYAAGRycy9tZWRpYS9pbWFnZTEudGlmZlBLAQItABQABgAI&#10;AAAAIQB12YKK3gAAAAYBAAAPAAAAAAAAAAAAAAAAAPb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3A3C06B3" w14:textId="77777777" w:rsidR="0016346F" w:rsidRDefault="0016346F" w:rsidP="0016346F">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BD9CF07" w14:textId="5B8A8C5A" w:rsidR="0016346F" w:rsidRPr="00273587" w:rsidRDefault="00610AA9" w:rsidP="0016346F">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w:t>
                        </w:r>
                        <w:r w:rsidR="00C05316">
                          <w:rPr>
                            <w:rFonts w:ascii="Century Gothic" w:hAnsi="Century Gothic"/>
                            <w:color w:val="000000" w:themeColor="text1"/>
                            <w:sz w:val="20"/>
                            <w:szCs w:val="20"/>
                          </w:rPr>
                          <w:t xml:space="preserve"> </w:t>
                        </w:r>
                        <w:r>
                          <w:rPr>
                            <w:rFonts w:ascii="Century Gothic" w:hAnsi="Century Gothic"/>
                            <w:color w:val="000000" w:themeColor="text1"/>
                            <w:sz w:val="20"/>
                            <w:szCs w:val="20"/>
                          </w:rPr>
                          <w:t>7</w:t>
                        </w:r>
                        <w:r w:rsidR="0016346F" w:rsidRPr="00273587">
                          <w:rPr>
                            <w:rFonts w:ascii="Century Gothic" w:hAnsi="Century Gothic"/>
                            <w:color w:val="000000" w:themeColor="text1"/>
                            <w:sz w:val="20"/>
                            <w:szCs w:val="20"/>
                          </w:rPr>
                          <w:t>, 202</w:t>
                        </w:r>
                        <w:r w:rsidR="0016346F">
                          <w:rPr>
                            <w:rFonts w:ascii="Century Gothic" w:hAnsi="Century Gothic"/>
                            <w:color w:val="000000" w:themeColor="text1"/>
                            <w:sz w:val="20"/>
                            <w:szCs w:val="20"/>
                          </w:rPr>
                          <w:t>2</w:t>
                        </w:r>
                      </w:p>
                      <w:p w14:paraId="5DE81CC1" w14:textId="6DA777B2" w:rsidR="0016346F" w:rsidRDefault="00610AA9" w:rsidP="0016346F">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 Pastor</w:t>
                        </w:r>
                      </w:p>
                      <w:p w14:paraId="2CA3F075" w14:textId="445F8392" w:rsidR="0016346F" w:rsidRDefault="00C05316" w:rsidP="0016346F">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Overflow</w:t>
                        </w:r>
                      </w:p>
                      <w:p w14:paraId="284C71E7" w14:textId="16699340" w:rsidR="0016346F" w:rsidRDefault="00C05316" w:rsidP="0016346F">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Overflowing with </w:t>
                        </w:r>
                        <w:r w:rsidR="00610AA9">
                          <w:rPr>
                            <w:rFonts w:ascii="Century Gothic" w:hAnsi="Century Gothic"/>
                            <w:b/>
                            <w:bCs/>
                            <w:color w:val="000000" w:themeColor="text1"/>
                            <w:sz w:val="20"/>
                            <w:szCs w:val="20"/>
                          </w:rPr>
                          <w:t>Boldness</w:t>
                        </w:r>
                      </w:p>
                      <w:p w14:paraId="6B42CAD3" w14:textId="7F488E82" w:rsidR="00B413BA" w:rsidRPr="00B413BA" w:rsidRDefault="00B413BA" w:rsidP="0016346F">
                        <w:pPr>
                          <w:pStyle w:val="Default"/>
                          <w:rPr>
                            <w:rFonts w:ascii="Century Gothic" w:hAnsi="Century Gothic"/>
                            <w:color w:val="000000" w:themeColor="text1"/>
                            <w:sz w:val="20"/>
                            <w:szCs w:val="20"/>
                          </w:rPr>
                        </w:pPr>
                        <w:r>
                          <w:rPr>
                            <w:rFonts w:ascii="Century Gothic" w:hAnsi="Century Gothic"/>
                            <w:color w:val="000000" w:themeColor="text1"/>
                            <w:sz w:val="20"/>
                            <w:szCs w:val="20"/>
                          </w:rPr>
                          <w:t>1 Thessalonians 2:1-12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p>
    <w:p w14:paraId="4C3297D9" w14:textId="4BF850D3" w:rsidR="0016346F" w:rsidRDefault="0016346F"/>
    <w:p w14:paraId="10418533" w14:textId="3C9FA123" w:rsidR="0016346F" w:rsidRDefault="0016346F"/>
    <w:p w14:paraId="52F58A9D" w14:textId="30D38D24" w:rsidR="0016346F" w:rsidRDefault="0016346F"/>
    <w:p w14:paraId="3EDA6B54" w14:textId="5C5459C5" w:rsidR="0016346F" w:rsidRDefault="0016346F"/>
    <w:p w14:paraId="2B04B5C1" w14:textId="6EBD891F" w:rsidR="0016346F" w:rsidRDefault="0016346F"/>
    <w:p w14:paraId="4BD3CFF6" w14:textId="6738A2FE" w:rsidR="0016346F" w:rsidRDefault="0016346F" w:rsidP="00880695">
      <w:pPr>
        <w:pStyle w:val="Default"/>
        <w:rPr>
          <w:rFonts w:ascii="Calibri" w:hAnsi="Calibri" w:cs="Calibri"/>
          <w:color w:val="auto"/>
          <w:sz w:val="24"/>
          <w:szCs w:val="24"/>
        </w:rPr>
      </w:pPr>
    </w:p>
    <w:p w14:paraId="02D1D1D4" w14:textId="77777777" w:rsidR="00880695" w:rsidRPr="00880695" w:rsidRDefault="00880695" w:rsidP="00880695">
      <w:pPr>
        <w:pStyle w:val="Default"/>
        <w:rPr>
          <w:rFonts w:ascii="Century Gothic" w:hAnsi="Century Gothic"/>
          <w:color w:val="000000" w:themeColor="text1"/>
          <w:sz w:val="20"/>
          <w:szCs w:val="20"/>
        </w:rPr>
      </w:pPr>
    </w:p>
    <w:p w14:paraId="319EB639" w14:textId="309164BC" w:rsidR="00B434D3" w:rsidRDefault="00610AA9">
      <w:r w:rsidRPr="00E6558B">
        <w:rPr>
          <w:b/>
          <w:bCs/>
          <w:u w:val="single"/>
        </w:rPr>
        <w:t>Overflowing</w:t>
      </w:r>
      <w:r>
        <w:t xml:space="preserve"> life is a life lived reflecting the characteristics of God.</w:t>
      </w:r>
    </w:p>
    <w:p w14:paraId="54D25112" w14:textId="237CF20A" w:rsidR="00610AA9" w:rsidRDefault="00610AA9"/>
    <w:p w14:paraId="0B5E1C96" w14:textId="14F560FB" w:rsidR="00610AA9" w:rsidRDefault="00610AA9">
      <w:r>
        <w:t>Devotion – Generosity – Encouragement – Gentleness – Boldness</w:t>
      </w:r>
    </w:p>
    <w:p w14:paraId="710409D6" w14:textId="24964B43" w:rsidR="00610AA9" w:rsidRDefault="00610AA9"/>
    <w:p w14:paraId="34D20728" w14:textId="7008D55F" w:rsidR="00610AA9" w:rsidRDefault="00610AA9">
      <w:r>
        <w:t xml:space="preserve">These characteristics are </w:t>
      </w:r>
      <w:r w:rsidR="0065244D">
        <w:t>counter cultural</w:t>
      </w:r>
      <w:r>
        <w:t>.</w:t>
      </w:r>
    </w:p>
    <w:p w14:paraId="582FA537" w14:textId="36E21E53" w:rsidR="00610AA9" w:rsidRDefault="00610AA9"/>
    <w:p w14:paraId="3E16AA29" w14:textId="655FC4E9" w:rsidR="000F20EF" w:rsidRDefault="000F20EF">
      <w:r>
        <w:t>Indifference – Self-Serving – Discouraged – Harsh – Timid</w:t>
      </w:r>
    </w:p>
    <w:p w14:paraId="24C99C5B" w14:textId="2C206B78" w:rsidR="00610AA9" w:rsidRDefault="00610AA9"/>
    <w:p w14:paraId="54B692A5" w14:textId="53BA58B7" w:rsidR="000F20EF" w:rsidRDefault="000F20EF" w:rsidP="000F20EF">
      <w:r>
        <w:t xml:space="preserve">A life </w:t>
      </w:r>
      <w:r w:rsidR="00E6558B" w:rsidRPr="00E6558B">
        <w:rPr>
          <w:b/>
          <w:bCs/>
          <w:u w:val="single"/>
        </w:rPr>
        <w:t>not</w:t>
      </w:r>
      <w:r w:rsidR="00E6558B">
        <w:t xml:space="preserve"> </w:t>
      </w:r>
      <w:r>
        <w:t>overflowing is a wasted life. Wasted moments. Wasted impact.</w:t>
      </w:r>
    </w:p>
    <w:p w14:paraId="64C5C06B" w14:textId="4E1FF4E8" w:rsidR="000E6F71" w:rsidRDefault="000F20EF" w:rsidP="000F20EF">
      <w:r>
        <w:br/>
        <w:t xml:space="preserve">A life </w:t>
      </w:r>
      <w:r w:rsidR="00E6558B" w:rsidRPr="00E6558B">
        <w:rPr>
          <w:b/>
          <w:bCs/>
          <w:u w:val="single"/>
        </w:rPr>
        <w:t>not</w:t>
      </w:r>
      <w:r>
        <w:t xml:space="preserve"> overflowing will be </w:t>
      </w:r>
      <w:r w:rsidR="0065244D">
        <w:t xml:space="preserve">largely </w:t>
      </w:r>
      <w:r>
        <w:t xml:space="preserve">forgotten. </w:t>
      </w:r>
    </w:p>
    <w:p w14:paraId="3961F10B" w14:textId="7D690EC8" w:rsidR="000E6F71" w:rsidRDefault="000E6F71" w:rsidP="000F20EF"/>
    <w:p w14:paraId="13951181" w14:textId="21B4B8A1" w:rsidR="00906CD1" w:rsidRDefault="00906CD1" w:rsidP="000F20EF">
      <w:r>
        <w:t xml:space="preserve">Do you want to waste your life? Do you want to waste your </w:t>
      </w:r>
      <w:r w:rsidR="004B0DA2">
        <w:t>influence?</w:t>
      </w:r>
      <w:r>
        <w:t xml:space="preserve"> </w:t>
      </w:r>
    </w:p>
    <w:p w14:paraId="16B6BED6" w14:textId="77777777" w:rsidR="00D314E1" w:rsidRDefault="00D314E1" w:rsidP="000F20EF"/>
    <w:p w14:paraId="018DE4CE" w14:textId="295FF03B" w:rsidR="000F20EF" w:rsidRDefault="00906CD1">
      <w:r>
        <w:t xml:space="preserve">Boldness </w:t>
      </w:r>
      <w:r w:rsidR="00332DD6">
        <w:t>– powered by the Holy Spirit – overflows from believers and changes the world.</w:t>
      </w:r>
    </w:p>
    <w:p w14:paraId="608FCAB8" w14:textId="54353D40" w:rsidR="00332DD6" w:rsidRDefault="00332DD6"/>
    <w:p w14:paraId="197B9F56" w14:textId="2C6AB2AD" w:rsidR="00D335FA" w:rsidRDefault="00D335FA">
      <w:r>
        <w:t>Boldness is used in the N</w:t>
      </w:r>
      <w:r w:rsidR="0016777A">
        <w:t xml:space="preserve">ew </w:t>
      </w:r>
      <w:r>
        <w:t>T</w:t>
      </w:r>
      <w:r w:rsidR="0016777A">
        <w:t>estament</w:t>
      </w:r>
      <w:r>
        <w:t xml:space="preserve"> in two ways:</w:t>
      </w:r>
    </w:p>
    <w:p w14:paraId="38940C75" w14:textId="1ECBCC6D" w:rsidR="00D335FA" w:rsidRDefault="00D335FA" w:rsidP="00D335FA">
      <w:pPr>
        <w:pStyle w:val="ListParagraph"/>
        <w:numPr>
          <w:ilvl w:val="0"/>
          <w:numId w:val="13"/>
        </w:numPr>
      </w:pPr>
      <w:r>
        <w:t>Confidence in God</w:t>
      </w:r>
    </w:p>
    <w:p w14:paraId="1E56D5CF" w14:textId="59751C34" w:rsidR="00D335FA" w:rsidRDefault="00D335FA" w:rsidP="00D335FA">
      <w:pPr>
        <w:pStyle w:val="ListParagraph"/>
        <w:numPr>
          <w:ilvl w:val="0"/>
          <w:numId w:val="13"/>
        </w:numPr>
      </w:pPr>
      <w:r>
        <w:t>Speak freely</w:t>
      </w:r>
    </w:p>
    <w:p w14:paraId="326B3B17" w14:textId="56C6BA5F" w:rsidR="00332DD6" w:rsidRPr="00D314E1" w:rsidRDefault="00332DD6">
      <w:pPr>
        <w:rPr>
          <w:i/>
          <w:iCs/>
        </w:rPr>
      </w:pPr>
    </w:p>
    <w:p w14:paraId="20E8A043" w14:textId="2CE7E094" w:rsidR="00332DD6" w:rsidRDefault="00C47C15">
      <w:r>
        <w:t>H</w:t>
      </w:r>
      <w:r w:rsidR="00D314E1">
        <w:t>ow are we to be bold? Let’s look at part of Paul’s letter to the Thessalonians</w:t>
      </w:r>
      <w:r w:rsidR="0016777A">
        <w:t>:</w:t>
      </w:r>
    </w:p>
    <w:p w14:paraId="5A5D8770" w14:textId="5121C042" w:rsidR="00516305" w:rsidRDefault="00516305"/>
    <w:p w14:paraId="16D98563" w14:textId="5D2AF952" w:rsidR="00516305" w:rsidRDefault="00516305" w:rsidP="0028050A">
      <w:pPr>
        <w:rPr>
          <w:rFonts w:eastAsiaTheme="minorHAnsi"/>
          <w:i/>
          <w:iCs/>
          <w:bdr w:val="none" w:sz="0" w:space="0" w:color="auto"/>
        </w:rPr>
      </w:pPr>
      <w:r w:rsidRPr="0028050A">
        <w:rPr>
          <w:rFonts w:eastAsiaTheme="minorHAnsi"/>
          <w:i/>
          <w:iCs/>
          <w:bdr w:val="none" w:sz="0" w:space="0" w:color="auto"/>
        </w:rPr>
        <w:t>For you yourselves know, brothers, that our coming to you was not in vain.</w:t>
      </w:r>
      <w:r w:rsidRPr="0028050A">
        <w:rPr>
          <w:rFonts w:eastAsiaTheme="minorHAnsi"/>
          <w:b/>
          <w:i/>
          <w:iCs/>
          <w:bdr w:val="none" w:sz="0" w:space="0" w:color="auto"/>
          <w:vertAlign w:val="superscript"/>
        </w:rPr>
        <w:t> </w:t>
      </w:r>
      <w:r w:rsidRPr="0028050A">
        <w:rPr>
          <w:rFonts w:eastAsiaTheme="minorHAnsi"/>
          <w:i/>
          <w:iCs/>
          <w:bdr w:val="none" w:sz="0" w:space="0" w:color="auto"/>
        </w:rPr>
        <w:t xml:space="preserve">But though we had already suffered and been shamefully treated at Philippi, as you know, we had boldness in our God to declare to you the gospel of God </w:t>
      </w:r>
      <w:proofErr w:type="gramStart"/>
      <w:r w:rsidRPr="0028050A">
        <w:rPr>
          <w:rFonts w:eastAsiaTheme="minorHAnsi"/>
          <w:i/>
          <w:iCs/>
          <w:bdr w:val="none" w:sz="0" w:space="0" w:color="auto"/>
        </w:rPr>
        <w:t>in the midst of</w:t>
      </w:r>
      <w:proofErr w:type="gramEnd"/>
      <w:r w:rsidRPr="0028050A">
        <w:rPr>
          <w:rFonts w:eastAsiaTheme="minorHAnsi"/>
          <w:i/>
          <w:iCs/>
          <w:bdr w:val="none" w:sz="0" w:space="0" w:color="auto"/>
        </w:rPr>
        <w:t xml:space="preserve"> much conflict.</w:t>
      </w:r>
    </w:p>
    <w:p w14:paraId="54AB9C99" w14:textId="6EB63C8D" w:rsidR="00C47C15" w:rsidRPr="0016777A" w:rsidRDefault="00C47C15" w:rsidP="0028050A">
      <w:pPr>
        <w:rPr>
          <w:rFonts w:eastAsiaTheme="minorHAnsi"/>
          <w:bdr w:val="none" w:sz="0" w:space="0" w:color="auto"/>
        </w:rPr>
      </w:pP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sidRPr="0016777A">
        <w:rPr>
          <w:rFonts w:eastAsiaTheme="minorHAnsi"/>
          <w:bdr w:val="none" w:sz="0" w:space="0" w:color="auto"/>
        </w:rPr>
        <w:t>1 Thessalonians 2:1-2</w:t>
      </w:r>
    </w:p>
    <w:p w14:paraId="66C87D2C" w14:textId="3477004A" w:rsidR="00516305" w:rsidRDefault="00516305" w:rsidP="00516305">
      <w:pPr>
        <w:rPr>
          <w:rFonts w:eastAsiaTheme="minorHAnsi"/>
          <w:bdr w:val="none" w:sz="0" w:space="0" w:color="auto"/>
        </w:rPr>
      </w:pPr>
    </w:p>
    <w:p w14:paraId="5452E1A9" w14:textId="6B8938A8" w:rsidR="00516305" w:rsidRDefault="00516305" w:rsidP="00516305">
      <w:pPr>
        <w:ind w:firstLine="720"/>
      </w:pPr>
      <w:r>
        <w:t xml:space="preserve">Boldness comes </w:t>
      </w:r>
      <w:r w:rsidRPr="00E6558B">
        <w:rPr>
          <w:b/>
          <w:bCs/>
          <w:u w:val="single"/>
        </w:rPr>
        <w:t>from</w:t>
      </w:r>
      <w:r>
        <w:t xml:space="preserve"> God</w:t>
      </w:r>
      <w:r w:rsidR="00FD7FC2">
        <w:t>.</w:t>
      </w:r>
    </w:p>
    <w:p w14:paraId="1E67B775" w14:textId="0BF5D494" w:rsidR="00516305" w:rsidRDefault="00516305" w:rsidP="00516305"/>
    <w:p w14:paraId="3AF7A5EC" w14:textId="77777777" w:rsidR="00C47C15" w:rsidRDefault="00516305" w:rsidP="00C47C15">
      <w:pPr>
        <w:ind w:left="1440" w:firstLine="30"/>
        <w:rPr>
          <w:rFonts w:eastAsiaTheme="minorHAnsi"/>
          <w:i/>
          <w:iCs/>
          <w:bdr w:val="none" w:sz="0" w:space="0" w:color="auto"/>
        </w:rPr>
      </w:pPr>
      <w:r w:rsidRPr="00D314E1">
        <w:rPr>
          <w:rFonts w:eastAsiaTheme="minorHAnsi"/>
          <w:i/>
          <w:iCs/>
          <w:bdr w:val="none" w:sz="0" w:space="0" w:color="auto"/>
        </w:rPr>
        <w:t>And now, Lord, look upon their threats and grant to your servants to continue to speak your word with all boldness,</w:t>
      </w:r>
      <w:r w:rsidRPr="00D314E1">
        <w:rPr>
          <w:rFonts w:eastAsiaTheme="minorHAnsi"/>
          <w:b/>
          <w:i/>
          <w:iCs/>
          <w:bdr w:val="none" w:sz="0" w:space="0" w:color="auto"/>
          <w:vertAlign w:val="superscript"/>
        </w:rPr>
        <w:t> </w:t>
      </w:r>
      <w:r w:rsidRPr="00D314E1">
        <w:rPr>
          <w:rFonts w:eastAsiaTheme="minorHAnsi"/>
          <w:i/>
          <w:iCs/>
          <w:bdr w:val="none" w:sz="0" w:space="0" w:color="auto"/>
        </w:rPr>
        <w:t>while you stretch out your hand to heal, and signs and wonders are performed through the name of your holy servant Jesus.”</w:t>
      </w:r>
      <w:r w:rsidRPr="00D314E1">
        <w:rPr>
          <w:rFonts w:eastAsiaTheme="minorHAnsi"/>
          <w:b/>
          <w:i/>
          <w:iCs/>
          <w:bdr w:val="none" w:sz="0" w:space="0" w:color="auto"/>
          <w:vertAlign w:val="superscript"/>
        </w:rPr>
        <w:t> </w:t>
      </w:r>
      <w:r w:rsidRPr="00D314E1">
        <w:rPr>
          <w:rFonts w:eastAsiaTheme="minorHAnsi"/>
          <w:i/>
          <w:iCs/>
          <w:bdr w:val="none" w:sz="0" w:space="0" w:color="auto"/>
        </w:rPr>
        <w:t xml:space="preserve">And when they had prayed, the place in which they were </w:t>
      </w:r>
      <w:proofErr w:type="gramStart"/>
      <w:r w:rsidRPr="00D314E1">
        <w:rPr>
          <w:rFonts w:eastAsiaTheme="minorHAnsi"/>
          <w:i/>
          <w:iCs/>
          <w:bdr w:val="none" w:sz="0" w:space="0" w:color="auto"/>
        </w:rPr>
        <w:t>gathered together</w:t>
      </w:r>
      <w:proofErr w:type="gramEnd"/>
      <w:r w:rsidRPr="00D314E1">
        <w:rPr>
          <w:rFonts w:eastAsiaTheme="minorHAnsi"/>
          <w:i/>
          <w:iCs/>
          <w:bdr w:val="none" w:sz="0" w:space="0" w:color="auto"/>
        </w:rPr>
        <w:t xml:space="preserve"> was shaken, and they were all filled with the Holy Spirit and continued to speak the word of God with boldness. </w:t>
      </w:r>
    </w:p>
    <w:p w14:paraId="348EA699" w14:textId="26A59FFE" w:rsidR="00516305" w:rsidRPr="0016777A" w:rsidRDefault="00516305" w:rsidP="00C47C15">
      <w:pPr>
        <w:ind w:left="3600" w:firstLine="720"/>
      </w:pPr>
      <w:r w:rsidRPr="0016777A">
        <w:t>Acts 4:29-31</w:t>
      </w:r>
    </w:p>
    <w:p w14:paraId="70E8F9C5" w14:textId="78E953C4" w:rsidR="00516305" w:rsidRDefault="00516305" w:rsidP="00516305"/>
    <w:p w14:paraId="10B60F9E" w14:textId="4F4DBE7A" w:rsidR="00516305" w:rsidRDefault="00516305" w:rsidP="00516305">
      <w:pPr>
        <w:ind w:firstLine="720"/>
      </w:pPr>
      <w:r>
        <w:t xml:space="preserve">Boldness is </w:t>
      </w:r>
      <w:r w:rsidRPr="00E6558B">
        <w:rPr>
          <w:b/>
          <w:bCs/>
          <w:u w:val="single"/>
        </w:rPr>
        <w:t>revealed</w:t>
      </w:r>
      <w:r>
        <w:t xml:space="preserve"> in conflict.</w:t>
      </w:r>
    </w:p>
    <w:p w14:paraId="74912755" w14:textId="7F9EDFFC" w:rsidR="00516305" w:rsidRDefault="00516305" w:rsidP="00516305">
      <w:pPr>
        <w:ind w:firstLine="720"/>
      </w:pPr>
    </w:p>
    <w:p w14:paraId="0F9D3565" w14:textId="3B87C278" w:rsidR="00516305" w:rsidRDefault="00C47C15" w:rsidP="00C47C15">
      <w:pPr>
        <w:ind w:left="1440"/>
        <w:rPr>
          <w:i/>
          <w:iCs/>
        </w:rPr>
      </w:pPr>
      <w:r w:rsidRPr="00C47C15">
        <w:rPr>
          <w:i/>
          <w:iCs/>
        </w:rPr>
        <w:t xml:space="preserve">For I am not ashamed of the gospel, for it is the power of God for salvation to everyone who believes, to the Jew first </w:t>
      </w:r>
      <w:proofErr w:type="gramStart"/>
      <w:r w:rsidRPr="00C47C15">
        <w:rPr>
          <w:i/>
          <w:iCs/>
        </w:rPr>
        <w:t>and also</w:t>
      </w:r>
      <w:proofErr w:type="gramEnd"/>
      <w:r w:rsidRPr="00C47C15">
        <w:rPr>
          <w:i/>
          <w:iCs/>
        </w:rPr>
        <w:t xml:space="preserve"> to the Greek.</w:t>
      </w:r>
    </w:p>
    <w:p w14:paraId="623C464A" w14:textId="5B08A903" w:rsidR="00C47C15" w:rsidRPr="0016777A" w:rsidRDefault="00C47C15" w:rsidP="00C47C15">
      <w:pPr>
        <w:ind w:left="1440"/>
      </w:pPr>
      <w:r>
        <w:rPr>
          <w:i/>
          <w:iCs/>
        </w:rPr>
        <w:tab/>
      </w:r>
      <w:r>
        <w:rPr>
          <w:i/>
          <w:iCs/>
        </w:rPr>
        <w:tab/>
      </w:r>
      <w:r>
        <w:rPr>
          <w:i/>
          <w:iCs/>
        </w:rPr>
        <w:tab/>
      </w:r>
      <w:r>
        <w:rPr>
          <w:i/>
          <w:iCs/>
        </w:rPr>
        <w:tab/>
      </w:r>
      <w:r w:rsidRPr="0016777A">
        <w:t>Romans 1:16</w:t>
      </w:r>
    </w:p>
    <w:p w14:paraId="7648C196" w14:textId="77777777" w:rsidR="00C47C15" w:rsidRDefault="00C47C15" w:rsidP="00C47C15">
      <w:pPr>
        <w:ind w:left="1440"/>
      </w:pPr>
    </w:p>
    <w:p w14:paraId="71DFF12C" w14:textId="471EF98A" w:rsidR="00516305" w:rsidRDefault="00516305" w:rsidP="00516305">
      <w:pPr>
        <w:rPr>
          <w:rFonts w:eastAsiaTheme="minorHAnsi"/>
          <w:i/>
          <w:iCs/>
          <w:bdr w:val="none" w:sz="0" w:space="0" w:color="auto"/>
        </w:rPr>
      </w:pPr>
      <w:r w:rsidRPr="0028050A">
        <w:rPr>
          <w:rFonts w:eastAsiaTheme="minorHAnsi"/>
          <w:i/>
          <w:iCs/>
          <w:bdr w:val="none" w:sz="0" w:space="0" w:color="auto"/>
        </w:rPr>
        <w:t>For our appeal does not spring from error or impurity or any attempt to deceive,</w:t>
      </w:r>
      <w:r w:rsidRPr="0028050A">
        <w:rPr>
          <w:rFonts w:eastAsiaTheme="minorHAnsi"/>
          <w:b/>
          <w:i/>
          <w:iCs/>
          <w:bdr w:val="none" w:sz="0" w:space="0" w:color="auto"/>
          <w:vertAlign w:val="superscript"/>
        </w:rPr>
        <w:t> </w:t>
      </w:r>
      <w:r w:rsidRPr="0028050A">
        <w:rPr>
          <w:rFonts w:eastAsiaTheme="minorHAnsi"/>
          <w:i/>
          <w:iCs/>
          <w:bdr w:val="none" w:sz="0" w:space="0" w:color="auto"/>
        </w:rPr>
        <w:t>but just as we have been approved by God to be entrusted with the gospel, so we speak, not to please man, but to please God who tests our hearts</w:t>
      </w:r>
      <w:r w:rsidR="00C47C15">
        <w:rPr>
          <w:rFonts w:eastAsiaTheme="minorHAnsi"/>
          <w:i/>
          <w:iCs/>
          <w:bdr w:val="none" w:sz="0" w:space="0" w:color="auto"/>
        </w:rPr>
        <w:t>.</w:t>
      </w:r>
    </w:p>
    <w:p w14:paraId="0A580272" w14:textId="569F4630" w:rsidR="00C47C15" w:rsidRPr="0016777A" w:rsidRDefault="00C47C15" w:rsidP="00516305">
      <w:pPr>
        <w:rPr>
          <w:rFonts w:eastAsiaTheme="minorHAnsi"/>
          <w:bdr w:val="none" w:sz="0" w:space="0" w:color="auto"/>
        </w:rPr>
      </w:pP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sidRPr="0016777A">
        <w:rPr>
          <w:rFonts w:eastAsiaTheme="minorHAnsi"/>
          <w:bdr w:val="none" w:sz="0" w:space="0" w:color="auto"/>
        </w:rPr>
        <w:t>1</w:t>
      </w:r>
      <w:r w:rsidR="0016777A" w:rsidRPr="0016777A">
        <w:rPr>
          <w:rFonts w:eastAsiaTheme="minorHAnsi"/>
          <w:bdr w:val="none" w:sz="0" w:space="0" w:color="auto"/>
        </w:rPr>
        <w:t xml:space="preserve"> </w:t>
      </w:r>
      <w:r w:rsidRPr="0016777A">
        <w:rPr>
          <w:rFonts w:eastAsiaTheme="minorHAnsi"/>
          <w:bdr w:val="none" w:sz="0" w:space="0" w:color="auto"/>
        </w:rPr>
        <w:t>Thessalonians 2:3-4</w:t>
      </w:r>
    </w:p>
    <w:p w14:paraId="2D1FC9C0" w14:textId="77777777" w:rsidR="00FD7FC2" w:rsidRDefault="00FD7FC2" w:rsidP="00FD7FC2">
      <w:pPr>
        <w:ind w:firstLine="720"/>
        <w:rPr>
          <w:rFonts w:eastAsiaTheme="minorHAnsi"/>
          <w:bdr w:val="none" w:sz="0" w:space="0" w:color="auto"/>
        </w:rPr>
      </w:pPr>
    </w:p>
    <w:p w14:paraId="0189B9CD" w14:textId="77777777" w:rsidR="00FD7FC2" w:rsidRDefault="00FD7FC2" w:rsidP="00FD7FC2">
      <w:pPr>
        <w:ind w:firstLine="720"/>
        <w:rPr>
          <w:rFonts w:eastAsiaTheme="minorHAnsi"/>
          <w:bdr w:val="none" w:sz="0" w:space="0" w:color="auto"/>
        </w:rPr>
      </w:pPr>
    </w:p>
    <w:p w14:paraId="6A5883D9" w14:textId="77777777" w:rsidR="00FD7FC2" w:rsidRDefault="00FD7FC2" w:rsidP="00FD7FC2">
      <w:pPr>
        <w:ind w:firstLine="720"/>
        <w:rPr>
          <w:rFonts w:eastAsiaTheme="minorHAnsi"/>
          <w:bdr w:val="none" w:sz="0" w:space="0" w:color="auto"/>
        </w:rPr>
      </w:pPr>
    </w:p>
    <w:p w14:paraId="267615A2" w14:textId="0EF5315E" w:rsidR="00516305" w:rsidRDefault="00516305" w:rsidP="00FD7FC2">
      <w:pPr>
        <w:ind w:firstLine="720"/>
        <w:rPr>
          <w:rFonts w:eastAsiaTheme="minorHAnsi"/>
          <w:bdr w:val="none" w:sz="0" w:space="0" w:color="auto"/>
        </w:rPr>
      </w:pPr>
      <w:r>
        <w:rPr>
          <w:rFonts w:eastAsiaTheme="minorHAnsi"/>
          <w:bdr w:val="none" w:sz="0" w:space="0" w:color="auto"/>
        </w:rPr>
        <w:t xml:space="preserve">Boldness is </w:t>
      </w:r>
      <w:r w:rsidR="000E07B3" w:rsidRPr="00E6558B">
        <w:rPr>
          <w:rFonts w:eastAsiaTheme="minorHAnsi"/>
          <w:b/>
          <w:bCs/>
          <w:u w:val="single"/>
          <w:bdr w:val="none" w:sz="0" w:space="0" w:color="auto"/>
        </w:rPr>
        <w:t>God-centric</w:t>
      </w:r>
      <w:r w:rsidR="000E07B3">
        <w:rPr>
          <w:rFonts w:eastAsiaTheme="minorHAnsi"/>
          <w:bdr w:val="none" w:sz="0" w:space="0" w:color="auto"/>
        </w:rPr>
        <w:t xml:space="preserve"> </w:t>
      </w:r>
      <w:r w:rsidR="0016777A">
        <w:rPr>
          <w:rFonts w:eastAsiaTheme="minorHAnsi"/>
          <w:bdr w:val="none" w:sz="0" w:space="0" w:color="auto"/>
        </w:rPr>
        <w:t xml:space="preserve">… </w:t>
      </w:r>
      <w:r w:rsidR="000E07B3">
        <w:rPr>
          <w:rFonts w:eastAsiaTheme="minorHAnsi"/>
          <w:bdr w:val="none" w:sz="0" w:space="0" w:color="auto"/>
        </w:rPr>
        <w:t>not man-centric</w:t>
      </w:r>
      <w:r w:rsidR="00FD7FC2">
        <w:rPr>
          <w:rFonts w:eastAsiaTheme="minorHAnsi"/>
          <w:bdr w:val="none" w:sz="0" w:space="0" w:color="auto"/>
        </w:rPr>
        <w:t>.</w:t>
      </w:r>
    </w:p>
    <w:p w14:paraId="772B57BE" w14:textId="54D21C64" w:rsidR="00516305" w:rsidRDefault="00516305" w:rsidP="00516305">
      <w:pPr>
        <w:ind w:left="720"/>
        <w:rPr>
          <w:rFonts w:eastAsiaTheme="minorHAnsi"/>
          <w:bdr w:val="none" w:sz="0" w:space="0" w:color="auto"/>
        </w:rPr>
      </w:pPr>
    </w:p>
    <w:p w14:paraId="1B9818A6" w14:textId="70A6077C" w:rsidR="00516305" w:rsidRPr="00516305" w:rsidRDefault="00516305" w:rsidP="00516305">
      <w:pPr>
        <w:ind w:left="1440"/>
        <w:rPr>
          <w:rFonts w:eastAsiaTheme="minorHAnsi"/>
          <w:i/>
          <w:iCs/>
          <w:bdr w:val="none" w:sz="0" w:space="0" w:color="auto"/>
        </w:rPr>
      </w:pPr>
      <w:r w:rsidRPr="00516305">
        <w:rPr>
          <w:rFonts w:eastAsiaTheme="minorHAnsi"/>
          <w:i/>
          <w:iCs/>
          <w:bdr w:val="none" w:sz="0" w:space="0" w:color="auto"/>
        </w:rPr>
        <w:lastRenderedPageBreak/>
        <w:t>The wicked run when no one is chasing them but the righteous are as bold as a lion.</w:t>
      </w:r>
    </w:p>
    <w:p w14:paraId="5FE0F5CF" w14:textId="67EA5B56" w:rsidR="00516305" w:rsidRPr="0016777A" w:rsidRDefault="00516305" w:rsidP="00516305">
      <w:pPr>
        <w:ind w:left="720"/>
        <w:rPr>
          <w:rFonts w:eastAsiaTheme="minorHAnsi"/>
          <w:bdr w:val="none" w:sz="0" w:space="0" w:color="auto"/>
        </w:rPr>
      </w:pPr>
      <w:r w:rsidRPr="00516305">
        <w:rPr>
          <w:rFonts w:eastAsiaTheme="minorHAnsi"/>
          <w:i/>
          <w:iCs/>
          <w:bdr w:val="none" w:sz="0" w:space="0" w:color="auto"/>
        </w:rPr>
        <w:tab/>
      </w:r>
      <w:r w:rsidRPr="00516305">
        <w:rPr>
          <w:rFonts w:eastAsiaTheme="minorHAnsi"/>
          <w:i/>
          <w:iCs/>
          <w:bdr w:val="none" w:sz="0" w:space="0" w:color="auto"/>
        </w:rPr>
        <w:tab/>
      </w:r>
      <w:r w:rsidRPr="00516305">
        <w:rPr>
          <w:rFonts w:eastAsiaTheme="minorHAnsi"/>
          <w:i/>
          <w:iCs/>
          <w:bdr w:val="none" w:sz="0" w:space="0" w:color="auto"/>
        </w:rPr>
        <w:tab/>
      </w:r>
      <w:r w:rsidRPr="00516305">
        <w:rPr>
          <w:rFonts w:eastAsiaTheme="minorHAnsi"/>
          <w:i/>
          <w:iCs/>
          <w:bdr w:val="none" w:sz="0" w:space="0" w:color="auto"/>
        </w:rPr>
        <w:tab/>
      </w:r>
      <w:r w:rsidRPr="00516305">
        <w:rPr>
          <w:rFonts w:eastAsiaTheme="minorHAnsi"/>
          <w:i/>
          <w:iCs/>
          <w:bdr w:val="none" w:sz="0" w:space="0" w:color="auto"/>
        </w:rPr>
        <w:tab/>
      </w:r>
      <w:r w:rsidR="00FD7FC2" w:rsidRPr="0016777A">
        <w:rPr>
          <w:rFonts w:eastAsiaTheme="minorHAnsi"/>
          <w:bdr w:val="none" w:sz="0" w:space="0" w:color="auto"/>
        </w:rPr>
        <w:t>Proverbs 28:1</w:t>
      </w:r>
    </w:p>
    <w:p w14:paraId="74EF9BBD" w14:textId="2736A443" w:rsidR="0028050A" w:rsidRDefault="0028050A" w:rsidP="0028050A">
      <w:pPr>
        <w:rPr>
          <w:rFonts w:eastAsiaTheme="minorHAnsi"/>
          <w:bdr w:val="none" w:sz="0" w:space="0" w:color="auto"/>
        </w:rPr>
      </w:pPr>
    </w:p>
    <w:p w14:paraId="764868E4" w14:textId="3A1B5494" w:rsidR="0028050A" w:rsidRDefault="0028050A" w:rsidP="0028050A">
      <w:pPr>
        <w:rPr>
          <w:rFonts w:eastAsiaTheme="minorHAnsi"/>
          <w:i/>
          <w:iCs/>
          <w:bdr w:val="none" w:sz="0" w:space="0" w:color="auto"/>
        </w:rPr>
      </w:pPr>
      <w:r w:rsidRPr="0028050A">
        <w:rPr>
          <w:rFonts w:eastAsiaTheme="minorHAnsi"/>
          <w:b/>
          <w:i/>
          <w:iCs/>
          <w:bdr w:val="none" w:sz="0" w:space="0" w:color="auto"/>
          <w:vertAlign w:val="superscript"/>
        </w:rPr>
        <w:t> </w:t>
      </w:r>
      <w:r w:rsidRPr="0028050A">
        <w:rPr>
          <w:rFonts w:eastAsiaTheme="minorHAnsi"/>
          <w:i/>
          <w:iCs/>
          <w:bdr w:val="none" w:sz="0" w:space="0" w:color="auto"/>
        </w:rPr>
        <w:t>For we never came with words of flattery, as you know, nor with a pretext for greed—God is witness.</w:t>
      </w:r>
      <w:r w:rsidR="00FD7FC2">
        <w:rPr>
          <w:rFonts w:eastAsiaTheme="minorHAnsi"/>
          <w:i/>
          <w:iCs/>
          <w:bdr w:val="none" w:sz="0" w:space="0" w:color="auto"/>
        </w:rPr>
        <w:t xml:space="preserve"> </w:t>
      </w:r>
      <w:r w:rsidRPr="0028050A">
        <w:rPr>
          <w:rFonts w:eastAsiaTheme="minorHAnsi"/>
          <w:i/>
          <w:iCs/>
          <w:bdr w:val="none" w:sz="0" w:space="0" w:color="auto"/>
        </w:rPr>
        <w:t>Nor did we seek glory from people, whether from you or from others, though we could have made demands as apostles of Christ.</w:t>
      </w:r>
    </w:p>
    <w:p w14:paraId="1ECA5840" w14:textId="4E915190" w:rsidR="00FD7FC2" w:rsidRPr="0016777A" w:rsidRDefault="00FD7FC2" w:rsidP="0028050A">
      <w:pPr>
        <w:rPr>
          <w:rFonts w:eastAsiaTheme="minorHAnsi"/>
          <w:bdr w:val="none" w:sz="0" w:space="0" w:color="auto"/>
        </w:rPr>
      </w:pP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sidRPr="0016777A">
        <w:rPr>
          <w:rFonts w:eastAsiaTheme="minorHAnsi"/>
          <w:bdr w:val="none" w:sz="0" w:space="0" w:color="auto"/>
        </w:rPr>
        <w:t>1 Thessalonians 2:5-6</w:t>
      </w:r>
    </w:p>
    <w:p w14:paraId="22E88E86" w14:textId="4EB08019" w:rsidR="0028050A" w:rsidRDefault="0028050A" w:rsidP="0028050A">
      <w:pPr>
        <w:rPr>
          <w:rFonts w:eastAsiaTheme="minorHAnsi"/>
          <w:bdr w:val="none" w:sz="0" w:space="0" w:color="auto"/>
        </w:rPr>
      </w:pPr>
    </w:p>
    <w:p w14:paraId="642F1B9E" w14:textId="449E7EE7" w:rsidR="0028050A" w:rsidRDefault="0028050A" w:rsidP="0028050A">
      <w:pPr>
        <w:rPr>
          <w:rFonts w:eastAsiaTheme="minorHAnsi"/>
          <w:bdr w:val="none" w:sz="0" w:space="0" w:color="auto"/>
        </w:rPr>
      </w:pPr>
      <w:r>
        <w:rPr>
          <w:rFonts w:eastAsiaTheme="minorHAnsi"/>
          <w:bdr w:val="none" w:sz="0" w:space="0" w:color="auto"/>
        </w:rPr>
        <w:tab/>
        <w:t xml:space="preserve">Boldness is not </w:t>
      </w:r>
      <w:r w:rsidR="00E60924" w:rsidRPr="00E6558B">
        <w:rPr>
          <w:rFonts w:eastAsiaTheme="minorHAnsi"/>
          <w:b/>
          <w:bCs/>
          <w:u w:val="single"/>
          <w:bdr w:val="none" w:sz="0" w:space="0" w:color="auto"/>
        </w:rPr>
        <w:t>self</w:t>
      </w:r>
      <w:r w:rsidR="00E60924" w:rsidRPr="0016777A">
        <w:rPr>
          <w:rFonts w:eastAsiaTheme="minorHAnsi"/>
          <w:bdr w:val="none" w:sz="0" w:space="0" w:color="auto"/>
        </w:rPr>
        <w:t>-</w:t>
      </w:r>
      <w:r w:rsidR="00E60924" w:rsidRPr="00E6558B">
        <w:rPr>
          <w:rFonts w:eastAsiaTheme="minorHAnsi"/>
          <w:b/>
          <w:bCs/>
          <w:u w:val="single"/>
          <w:bdr w:val="none" w:sz="0" w:space="0" w:color="auto"/>
        </w:rPr>
        <w:t>serving</w:t>
      </w:r>
      <w:r>
        <w:rPr>
          <w:rFonts w:eastAsiaTheme="minorHAnsi"/>
          <w:bdr w:val="none" w:sz="0" w:space="0" w:color="auto"/>
        </w:rPr>
        <w:t>, not greedy</w:t>
      </w:r>
      <w:r w:rsidR="00FD7FC2">
        <w:rPr>
          <w:rFonts w:eastAsiaTheme="minorHAnsi"/>
          <w:bdr w:val="none" w:sz="0" w:space="0" w:color="auto"/>
        </w:rPr>
        <w:t>.</w:t>
      </w:r>
    </w:p>
    <w:p w14:paraId="46B2051F" w14:textId="367B4CCE" w:rsidR="0028050A" w:rsidRDefault="0028050A" w:rsidP="0028050A">
      <w:pPr>
        <w:rPr>
          <w:rFonts w:eastAsiaTheme="minorHAnsi"/>
          <w:bdr w:val="none" w:sz="0" w:space="0" w:color="auto"/>
        </w:rPr>
      </w:pPr>
    </w:p>
    <w:p w14:paraId="333E4CCF" w14:textId="39773D76" w:rsidR="0028050A" w:rsidRDefault="0028050A" w:rsidP="0028050A">
      <w:pPr>
        <w:rPr>
          <w:rFonts w:eastAsiaTheme="minorHAnsi"/>
          <w:i/>
          <w:iCs/>
          <w:bdr w:val="none" w:sz="0" w:space="0" w:color="auto"/>
        </w:rPr>
      </w:pPr>
      <w:r w:rsidRPr="0028050A">
        <w:rPr>
          <w:rFonts w:eastAsiaTheme="minorHAnsi"/>
          <w:i/>
          <w:iCs/>
          <w:bdr w:val="none" w:sz="0" w:space="0" w:color="auto"/>
        </w:rPr>
        <w:t>But we were gentle among you, like a nursing mother taking care of her own children.</w:t>
      </w:r>
    </w:p>
    <w:p w14:paraId="2E7DBA2D" w14:textId="53A29E7C" w:rsidR="00FD7FC2" w:rsidRPr="0016777A" w:rsidRDefault="00FD7FC2" w:rsidP="0028050A">
      <w:pPr>
        <w:rPr>
          <w:rFonts w:eastAsiaTheme="minorHAnsi"/>
          <w:bdr w:val="none" w:sz="0" w:space="0" w:color="auto"/>
        </w:rPr>
      </w:pP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sidRPr="0016777A">
        <w:rPr>
          <w:rFonts w:eastAsiaTheme="minorHAnsi"/>
          <w:bdr w:val="none" w:sz="0" w:space="0" w:color="auto"/>
        </w:rPr>
        <w:t>1 Thessalonians 2:7</w:t>
      </w:r>
    </w:p>
    <w:p w14:paraId="27B1D17D" w14:textId="05137CF6" w:rsidR="00516305" w:rsidRDefault="00516305" w:rsidP="00516305">
      <w:pPr>
        <w:rPr>
          <w:rFonts w:eastAsiaTheme="minorHAnsi"/>
          <w:i/>
          <w:iCs/>
          <w:bdr w:val="none" w:sz="0" w:space="0" w:color="auto"/>
        </w:rPr>
      </w:pPr>
    </w:p>
    <w:p w14:paraId="57AD96D9" w14:textId="06389AFD" w:rsidR="0028050A" w:rsidRDefault="0028050A" w:rsidP="00516305">
      <w:pPr>
        <w:rPr>
          <w:rFonts w:eastAsiaTheme="minorHAnsi"/>
          <w:bdr w:val="none" w:sz="0" w:space="0" w:color="auto"/>
        </w:rPr>
      </w:pPr>
      <w:r>
        <w:rPr>
          <w:rFonts w:eastAsiaTheme="minorHAnsi"/>
          <w:bdr w:val="none" w:sz="0" w:space="0" w:color="auto"/>
        </w:rPr>
        <w:tab/>
        <w:t xml:space="preserve">Boldness is </w:t>
      </w:r>
      <w:r w:rsidRPr="00E6558B">
        <w:rPr>
          <w:rFonts w:eastAsiaTheme="minorHAnsi"/>
          <w:b/>
          <w:bCs/>
          <w:u w:val="single"/>
          <w:bdr w:val="none" w:sz="0" w:space="0" w:color="auto"/>
        </w:rPr>
        <w:t>nurturing</w:t>
      </w:r>
      <w:r>
        <w:rPr>
          <w:rFonts w:eastAsiaTheme="minorHAnsi"/>
          <w:bdr w:val="none" w:sz="0" w:space="0" w:color="auto"/>
        </w:rPr>
        <w:t xml:space="preserve"> </w:t>
      </w:r>
      <w:r w:rsidR="00B413BA">
        <w:rPr>
          <w:rFonts w:eastAsiaTheme="minorHAnsi"/>
          <w:bdr w:val="none" w:sz="0" w:space="0" w:color="auto"/>
        </w:rPr>
        <w:t>and</w:t>
      </w:r>
      <w:r>
        <w:rPr>
          <w:rFonts w:eastAsiaTheme="minorHAnsi"/>
          <w:bdr w:val="none" w:sz="0" w:space="0" w:color="auto"/>
        </w:rPr>
        <w:t xml:space="preserve"> loving</w:t>
      </w:r>
      <w:r w:rsidR="00FD7FC2">
        <w:rPr>
          <w:rFonts w:eastAsiaTheme="minorHAnsi"/>
          <w:bdr w:val="none" w:sz="0" w:space="0" w:color="auto"/>
        </w:rPr>
        <w:t>.</w:t>
      </w:r>
    </w:p>
    <w:p w14:paraId="6D9B4321" w14:textId="786B2D64" w:rsidR="0028050A" w:rsidRDefault="0028050A" w:rsidP="00516305">
      <w:pPr>
        <w:rPr>
          <w:rFonts w:eastAsiaTheme="minorHAnsi"/>
          <w:bdr w:val="none" w:sz="0" w:space="0" w:color="auto"/>
        </w:rPr>
      </w:pPr>
    </w:p>
    <w:p w14:paraId="42B93E74" w14:textId="20A6EC7E" w:rsidR="0028050A" w:rsidRDefault="0028050A" w:rsidP="00516305">
      <w:pPr>
        <w:rPr>
          <w:rFonts w:eastAsiaTheme="minorHAnsi"/>
          <w:i/>
          <w:iCs/>
          <w:bdr w:val="none" w:sz="0" w:space="0" w:color="auto"/>
        </w:rPr>
      </w:pPr>
      <w:r w:rsidRPr="0028050A">
        <w:rPr>
          <w:rFonts w:eastAsiaTheme="minorHAnsi"/>
          <w:i/>
          <w:iCs/>
          <w:bdr w:val="none" w:sz="0" w:space="0" w:color="auto"/>
        </w:rPr>
        <w:t xml:space="preserve">So, being affectionately desirous of you, we were ready to share with you not only the gospel of God but also our own selves, because you had become very dear to us. </w:t>
      </w:r>
    </w:p>
    <w:p w14:paraId="3ECB5166" w14:textId="2C610C1D" w:rsidR="00FD7FC2" w:rsidRPr="0016777A" w:rsidRDefault="00FD7FC2" w:rsidP="00516305">
      <w:pPr>
        <w:rPr>
          <w:rFonts w:eastAsiaTheme="minorHAnsi"/>
          <w:bdr w:val="none" w:sz="0" w:space="0" w:color="auto"/>
        </w:rPr>
      </w:pP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sidRPr="0016777A">
        <w:rPr>
          <w:rFonts w:eastAsiaTheme="minorHAnsi"/>
          <w:bdr w:val="none" w:sz="0" w:space="0" w:color="auto"/>
        </w:rPr>
        <w:t>1 Thessalonians 2:8</w:t>
      </w:r>
    </w:p>
    <w:p w14:paraId="54BAADE1" w14:textId="18AD699B" w:rsidR="0028050A" w:rsidRDefault="0028050A" w:rsidP="00516305">
      <w:pPr>
        <w:rPr>
          <w:rFonts w:eastAsiaTheme="minorHAnsi"/>
          <w:i/>
          <w:iCs/>
          <w:bdr w:val="none" w:sz="0" w:space="0" w:color="auto"/>
        </w:rPr>
      </w:pPr>
    </w:p>
    <w:p w14:paraId="4FB9231E" w14:textId="57F251CA" w:rsidR="0028050A" w:rsidRDefault="0028050A" w:rsidP="00516305">
      <w:pPr>
        <w:rPr>
          <w:rFonts w:eastAsiaTheme="minorHAnsi"/>
          <w:bdr w:val="none" w:sz="0" w:space="0" w:color="auto"/>
        </w:rPr>
      </w:pPr>
      <w:r>
        <w:rPr>
          <w:rFonts w:eastAsiaTheme="minorHAnsi"/>
          <w:i/>
          <w:iCs/>
          <w:bdr w:val="none" w:sz="0" w:space="0" w:color="auto"/>
        </w:rPr>
        <w:tab/>
      </w:r>
      <w:r>
        <w:rPr>
          <w:rFonts w:eastAsiaTheme="minorHAnsi"/>
          <w:bdr w:val="none" w:sz="0" w:space="0" w:color="auto"/>
        </w:rPr>
        <w:t xml:space="preserve">Boldness is </w:t>
      </w:r>
      <w:r w:rsidRPr="00E6558B">
        <w:rPr>
          <w:rFonts w:eastAsiaTheme="minorHAnsi"/>
          <w:b/>
          <w:bCs/>
          <w:u w:val="single"/>
          <w:bdr w:val="none" w:sz="0" w:space="0" w:color="auto"/>
        </w:rPr>
        <w:t>intimate</w:t>
      </w:r>
      <w:r w:rsidR="00FD7FC2">
        <w:rPr>
          <w:rFonts w:eastAsiaTheme="minorHAnsi"/>
          <w:bdr w:val="none" w:sz="0" w:space="0" w:color="auto"/>
        </w:rPr>
        <w:t>.</w:t>
      </w:r>
    </w:p>
    <w:p w14:paraId="7EC02456" w14:textId="2C3EF127" w:rsidR="0028050A" w:rsidRDefault="0028050A" w:rsidP="00516305">
      <w:pPr>
        <w:rPr>
          <w:rFonts w:eastAsiaTheme="minorHAnsi"/>
          <w:bdr w:val="none" w:sz="0" w:space="0" w:color="auto"/>
        </w:rPr>
      </w:pPr>
    </w:p>
    <w:p w14:paraId="27536744" w14:textId="221A78DF" w:rsidR="0028050A" w:rsidRDefault="0028050A" w:rsidP="0028050A">
      <w:pPr>
        <w:rPr>
          <w:rFonts w:eastAsiaTheme="minorHAnsi"/>
          <w:bdr w:val="none" w:sz="0" w:space="0" w:color="auto"/>
        </w:rPr>
      </w:pPr>
      <w:r w:rsidRPr="0028050A">
        <w:rPr>
          <w:rFonts w:eastAsiaTheme="minorHAnsi"/>
          <w:i/>
          <w:iCs/>
          <w:bdr w:val="none" w:sz="0" w:space="0" w:color="auto"/>
        </w:rPr>
        <w:t>For you remember, brothers, our labor and toil: we worked night and</w:t>
      </w:r>
      <w:r w:rsidRPr="0028050A">
        <w:rPr>
          <w:rFonts w:eastAsiaTheme="minorHAnsi"/>
          <w:bdr w:val="none" w:sz="0" w:space="0" w:color="auto"/>
        </w:rPr>
        <w:t xml:space="preserve"> </w:t>
      </w:r>
      <w:r w:rsidRPr="0028050A">
        <w:rPr>
          <w:rFonts w:eastAsiaTheme="minorHAnsi"/>
          <w:i/>
          <w:iCs/>
          <w:bdr w:val="none" w:sz="0" w:space="0" w:color="auto"/>
        </w:rPr>
        <w:t>day, that we might not be a burden to any of you, while we proclaimed to you the gospel of God.</w:t>
      </w:r>
      <w:r w:rsidRPr="0028050A">
        <w:rPr>
          <w:rFonts w:eastAsiaTheme="minorHAnsi"/>
          <w:bdr w:val="none" w:sz="0" w:space="0" w:color="auto"/>
        </w:rPr>
        <w:t xml:space="preserve"> </w:t>
      </w:r>
    </w:p>
    <w:p w14:paraId="6C9BCFA9" w14:textId="3ECC8854" w:rsidR="00FD7FC2" w:rsidRDefault="00FD7FC2" w:rsidP="0028050A">
      <w:pPr>
        <w:rPr>
          <w:rFonts w:eastAsiaTheme="minorHAnsi"/>
          <w:bdr w:val="none" w:sz="0" w:space="0" w:color="auto"/>
        </w:rPr>
      </w:pPr>
      <w:r>
        <w:rPr>
          <w:rFonts w:eastAsiaTheme="minorHAnsi"/>
          <w:bdr w:val="none" w:sz="0" w:space="0" w:color="auto"/>
        </w:rPr>
        <w:tab/>
      </w:r>
      <w:r>
        <w:rPr>
          <w:rFonts w:eastAsiaTheme="minorHAnsi"/>
          <w:bdr w:val="none" w:sz="0" w:space="0" w:color="auto"/>
        </w:rPr>
        <w:tab/>
      </w:r>
      <w:r>
        <w:rPr>
          <w:rFonts w:eastAsiaTheme="minorHAnsi"/>
          <w:bdr w:val="none" w:sz="0" w:space="0" w:color="auto"/>
        </w:rPr>
        <w:tab/>
      </w:r>
      <w:r>
        <w:rPr>
          <w:rFonts w:eastAsiaTheme="minorHAnsi"/>
          <w:bdr w:val="none" w:sz="0" w:space="0" w:color="auto"/>
        </w:rPr>
        <w:tab/>
      </w:r>
      <w:r>
        <w:rPr>
          <w:rFonts w:eastAsiaTheme="minorHAnsi"/>
          <w:bdr w:val="none" w:sz="0" w:space="0" w:color="auto"/>
        </w:rPr>
        <w:tab/>
      </w:r>
      <w:r>
        <w:rPr>
          <w:rFonts w:eastAsiaTheme="minorHAnsi"/>
          <w:bdr w:val="none" w:sz="0" w:space="0" w:color="auto"/>
        </w:rPr>
        <w:tab/>
        <w:t xml:space="preserve">1 Thessalonians 2:9 </w:t>
      </w:r>
    </w:p>
    <w:p w14:paraId="552469C3" w14:textId="70FA362D" w:rsidR="0028050A" w:rsidRDefault="0028050A" w:rsidP="0028050A">
      <w:pPr>
        <w:rPr>
          <w:rFonts w:eastAsiaTheme="minorHAnsi"/>
          <w:bdr w:val="none" w:sz="0" w:space="0" w:color="auto"/>
        </w:rPr>
      </w:pPr>
    </w:p>
    <w:p w14:paraId="4933261F" w14:textId="6F73A84E" w:rsidR="0028050A" w:rsidRDefault="0028050A" w:rsidP="0028050A">
      <w:pPr>
        <w:rPr>
          <w:rFonts w:eastAsiaTheme="minorHAnsi"/>
          <w:bdr w:val="none" w:sz="0" w:space="0" w:color="auto"/>
        </w:rPr>
      </w:pPr>
      <w:r>
        <w:rPr>
          <w:rFonts w:eastAsiaTheme="minorHAnsi"/>
          <w:bdr w:val="none" w:sz="0" w:space="0" w:color="auto"/>
        </w:rPr>
        <w:tab/>
        <w:t xml:space="preserve">Boldness is </w:t>
      </w:r>
      <w:r w:rsidRPr="00E6558B">
        <w:rPr>
          <w:rFonts w:eastAsiaTheme="minorHAnsi"/>
          <w:b/>
          <w:bCs/>
          <w:u w:val="single"/>
          <w:bdr w:val="none" w:sz="0" w:space="0" w:color="auto"/>
        </w:rPr>
        <w:t>hard</w:t>
      </w:r>
      <w:r w:rsidRPr="0016777A">
        <w:rPr>
          <w:rFonts w:eastAsiaTheme="minorHAnsi"/>
          <w:b/>
          <w:bCs/>
          <w:bdr w:val="none" w:sz="0" w:space="0" w:color="auto"/>
        </w:rPr>
        <w:t xml:space="preserve"> </w:t>
      </w:r>
      <w:r w:rsidRPr="00E6558B">
        <w:rPr>
          <w:rFonts w:eastAsiaTheme="minorHAnsi"/>
          <w:b/>
          <w:bCs/>
          <w:u w:val="single"/>
          <w:bdr w:val="none" w:sz="0" w:space="0" w:color="auto"/>
        </w:rPr>
        <w:t>work</w:t>
      </w:r>
      <w:r w:rsidR="0016777A" w:rsidRPr="0016777A">
        <w:rPr>
          <w:rFonts w:eastAsiaTheme="minorHAnsi"/>
          <w:bdr w:val="none" w:sz="0" w:space="0" w:color="auto"/>
        </w:rPr>
        <w:t>;</w:t>
      </w:r>
      <w:r w:rsidR="00FD7FC2">
        <w:rPr>
          <w:rFonts w:eastAsiaTheme="minorHAnsi"/>
          <w:bdr w:val="none" w:sz="0" w:space="0" w:color="auto"/>
        </w:rPr>
        <w:t xml:space="preserve"> it </w:t>
      </w:r>
      <w:r>
        <w:rPr>
          <w:rFonts w:eastAsiaTheme="minorHAnsi"/>
          <w:bdr w:val="none" w:sz="0" w:space="0" w:color="auto"/>
        </w:rPr>
        <w:t>requires diligence</w:t>
      </w:r>
      <w:r w:rsidR="00FD7FC2">
        <w:rPr>
          <w:rFonts w:eastAsiaTheme="minorHAnsi"/>
          <w:bdr w:val="none" w:sz="0" w:space="0" w:color="auto"/>
        </w:rPr>
        <w:t>.</w:t>
      </w:r>
    </w:p>
    <w:p w14:paraId="1C2217DD" w14:textId="62FA2B43" w:rsidR="0028050A" w:rsidRDefault="0028050A" w:rsidP="0028050A">
      <w:pPr>
        <w:rPr>
          <w:rFonts w:eastAsiaTheme="minorHAnsi"/>
          <w:bdr w:val="none" w:sz="0" w:space="0" w:color="auto"/>
        </w:rPr>
      </w:pPr>
    </w:p>
    <w:p w14:paraId="2BA20FE6" w14:textId="0A4F73EE" w:rsidR="0028050A" w:rsidRDefault="0028050A" w:rsidP="0028050A">
      <w:pPr>
        <w:rPr>
          <w:rFonts w:eastAsiaTheme="minorHAnsi"/>
          <w:i/>
          <w:iCs/>
          <w:bdr w:val="none" w:sz="0" w:space="0" w:color="auto"/>
        </w:rPr>
      </w:pPr>
      <w:r w:rsidRPr="0028050A">
        <w:rPr>
          <w:rFonts w:eastAsiaTheme="minorHAnsi"/>
          <w:i/>
          <w:iCs/>
          <w:bdr w:val="none" w:sz="0" w:space="0" w:color="auto"/>
        </w:rPr>
        <w:t xml:space="preserve">You are witnesses, and God also, how </w:t>
      </w:r>
      <w:proofErr w:type="gramStart"/>
      <w:r w:rsidRPr="0028050A">
        <w:rPr>
          <w:rFonts w:eastAsiaTheme="minorHAnsi"/>
          <w:i/>
          <w:iCs/>
          <w:bdr w:val="none" w:sz="0" w:space="0" w:color="auto"/>
        </w:rPr>
        <w:t>holy</w:t>
      </w:r>
      <w:proofErr w:type="gramEnd"/>
      <w:r w:rsidRPr="0028050A">
        <w:rPr>
          <w:rFonts w:eastAsiaTheme="minorHAnsi"/>
          <w:i/>
          <w:iCs/>
          <w:bdr w:val="none" w:sz="0" w:space="0" w:color="auto"/>
        </w:rPr>
        <w:t xml:space="preserve"> and righteous and blameless was our conduct toward you believers.</w:t>
      </w:r>
    </w:p>
    <w:p w14:paraId="251F1E58" w14:textId="5DBCC28A" w:rsidR="00FD7FC2" w:rsidRPr="0016777A" w:rsidRDefault="00FD7FC2" w:rsidP="0028050A">
      <w:pPr>
        <w:rPr>
          <w:rFonts w:eastAsiaTheme="minorHAnsi"/>
          <w:bdr w:val="none" w:sz="0" w:space="0" w:color="auto"/>
        </w:rPr>
      </w:pP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Pr>
          <w:rFonts w:eastAsiaTheme="minorHAnsi"/>
          <w:i/>
          <w:iCs/>
          <w:bdr w:val="none" w:sz="0" w:space="0" w:color="auto"/>
        </w:rPr>
        <w:tab/>
      </w:r>
      <w:r w:rsidRPr="0016777A">
        <w:rPr>
          <w:rFonts w:eastAsiaTheme="minorHAnsi"/>
          <w:bdr w:val="none" w:sz="0" w:space="0" w:color="auto"/>
        </w:rPr>
        <w:t>1 Thessalonians 2:10</w:t>
      </w:r>
    </w:p>
    <w:p w14:paraId="5DE96884" w14:textId="5E5B6DB0" w:rsidR="0028050A" w:rsidRDefault="0028050A" w:rsidP="0028050A">
      <w:pPr>
        <w:rPr>
          <w:rFonts w:eastAsiaTheme="minorHAnsi"/>
          <w:i/>
          <w:iCs/>
          <w:bdr w:val="none" w:sz="0" w:space="0" w:color="auto"/>
        </w:rPr>
      </w:pPr>
    </w:p>
    <w:p w14:paraId="748BDBB1" w14:textId="015BDC53" w:rsidR="0028050A" w:rsidRDefault="0028050A" w:rsidP="00B413BA">
      <w:pPr>
        <w:ind w:left="720"/>
        <w:rPr>
          <w:rFonts w:eastAsiaTheme="minorHAnsi"/>
          <w:bdr w:val="none" w:sz="0" w:space="0" w:color="auto"/>
        </w:rPr>
      </w:pPr>
      <w:r>
        <w:rPr>
          <w:rFonts w:eastAsiaTheme="minorHAnsi"/>
          <w:bdr w:val="none" w:sz="0" w:space="0" w:color="auto"/>
        </w:rPr>
        <w:t>Boldness will come under attack</w:t>
      </w:r>
      <w:r w:rsidR="0016777A">
        <w:rPr>
          <w:rFonts w:eastAsiaTheme="minorHAnsi"/>
          <w:bdr w:val="none" w:sz="0" w:space="0" w:color="auto"/>
        </w:rPr>
        <w:t xml:space="preserve">, </w:t>
      </w:r>
      <w:r>
        <w:rPr>
          <w:rFonts w:eastAsiaTheme="minorHAnsi"/>
          <w:bdr w:val="none" w:sz="0" w:space="0" w:color="auto"/>
        </w:rPr>
        <w:t xml:space="preserve">and a lifetime of boldness can be </w:t>
      </w:r>
      <w:r w:rsidRPr="00E6558B">
        <w:rPr>
          <w:rFonts w:eastAsiaTheme="minorHAnsi"/>
          <w:b/>
          <w:bCs/>
          <w:u w:val="single"/>
          <w:bdr w:val="none" w:sz="0" w:space="0" w:color="auto"/>
        </w:rPr>
        <w:t>undermined</w:t>
      </w:r>
      <w:r>
        <w:rPr>
          <w:rFonts w:eastAsiaTheme="minorHAnsi"/>
          <w:bdr w:val="none" w:sz="0" w:space="0" w:color="auto"/>
        </w:rPr>
        <w:t xml:space="preserve"> by sin.</w:t>
      </w:r>
    </w:p>
    <w:p w14:paraId="5CA82CAF" w14:textId="3AC70E24" w:rsidR="0028050A" w:rsidRDefault="0028050A" w:rsidP="0028050A">
      <w:pPr>
        <w:rPr>
          <w:rFonts w:eastAsiaTheme="minorHAnsi"/>
          <w:bdr w:val="none" w:sz="0" w:space="0" w:color="auto"/>
        </w:rPr>
      </w:pPr>
    </w:p>
    <w:p w14:paraId="01764962" w14:textId="301F3366" w:rsidR="0028050A" w:rsidRDefault="0028050A" w:rsidP="0028050A">
      <w:pPr>
        <w:rPr>
          <w:rFonts w:eastAsiaTheme="minorHAnsi"/>
          <w:bdr w:val="none" w:sz="0" w:space="0" w:color="auto"/>
        </w:rPr>
      </w:pPr>
      <w:r w:rsidRPr="0028050A">
        <w:rPr>
          <w:rFonts w:eastAsiaTheme="minorHAnsi"/>
          <w:i/>
          <w:iCs/>
          <w:bdr w:val="none" w:sz="0" w:space="0" w:color="auto"/>
        </w:rPr>
        <w:t>For you know how, like a father with his children, we exhorted each one of you and encouraged you and charged you to walk in a manner worthy of God, who calls you into his own kingdom and glory.</w:t>
      </w:r>
      <w:r w:rsidRPr="0028050A">
        <w:rPr>
          <w:rFonts w:eastAsiaTheme="minorHAnsi"/>
          <w:bdr w:val="none" w:sz="0" w:space="0" w:color="auto"/>
        </w:rPr>
        <w:t xml:space="preserve"> </w:t>
      </w:r>
    </w:p>
    <w:p w14:paraId="3803A3E6" w14:textId="05FC49E7" w:rsidR="00FD7FC2" w:rsidRPr="0028050A" w:rsidRDefault="00FD7FC2" w:rsidP="0028050A">
      <w:pPr>
        <w:rPr>
          <w:rFonts w:eastAsiaTheme="minorHAnsi"/>
          <w:bdr w:val="none" w:sz="0" w:space="0" w:color="auto"/>
        </w:rPr>
      </w:pPr>
      <w:r>
        <w:rPr>
          <w:rFonts w:eastAsiaTheme="minorHAnsi"/>
          <w:bdr w:val="none" w:sz="0" w:space="0" w:color="auto"/>
        </w:rPr>
        <w:tab/>
      </w:r>
      <w:r>
        <w:rPr>
          <w:rFonts w:eastAsiaTheme="minorHAnsi"/>
          <w:bdr w:val="none" w:sz="0" w:space="0" w:color="auto"/>
        </w:rPr>
        <w:tab/>
      </w:r>
      <w:r>
        <w:rPr>
          <w:rFonts w:eastAsiaTheme="minorHAnsi"/>
          <w:bdr w:val="none" w:sz="0" w:space="0" w:color="auto"/>
        </w:rPr>
        <w:tab/>
      </w:r>
      <w:r>
        <w:rPr>
          <w:rFonts w:eastAsiaTheme="minorHAnsi"/>
          <w:bdr w:val="none" w:sz="0" w:space="0" w:color="auto"/>
        </w:rPr>
        <w:tab/>
      </w:r>
      <w:r>
        <w:rPr>
          <w:rFonts w:eastAsiaTheme="minorHAnsi"/>
          <w:bdr w:val="none" w:sz="0" w:space="0" w:color="auto"/>
        </w:rPr>
        <w:tab/>
      </w:r>
      <w:r>
        <w:rPr>
          <w:rFonts w:eastAsiaTheme="minorHAnsi"/>
          <w:bdr w:val="none" w:sz="0" w:space="0" w:color="auto"/>
        </w:rPr>
        <w:tab/>
        <w:t>1 Thessalonians 2:11-12</w:t>
      </w:r>
    </w:p>
    <w:p w14:paraId="0E2B6C1A" w14:textId="1C04355A" w:rsidR="0028050A" w:rsidRDefault="0028050A" w:rsidP="0028050A">
      <w:pPr>
        <w:rPr>
          <w:rFonts w:eastAsiaTheme="minorHAnsi"/>
          <w:i/>
          <w:iCs/>
          <w:bdr w:val="none" w:sz="0" w:space="0" w:color="auto"/>
        </w:rPr>
      </w:pPr>
    </w:p>
    <w:p w14:paraId="687F86C0" w14:textId="3DA2A6B2" w:rsidR="0028050A" w:rsidRDefault="0028050A" w:rsidP="0028050A">
      <w:pPr>
        <w:rPr>
          <w:rFonts w:eastAsiaTheme="minorHAnsi"/>
          <w:bdr w:val="none" w:sz="0" w:space="0" w:color="auto"/>
        </w:rPr>
      </w:pPr>
      <w:r>
        <w:rPr>
          <w:rFonts w:eastAsiaTheme="minorHAnsi"/>
          <w:bdr w:val="none" w:sz="0" w:space="0" w:color="auto"/>
        </w:rPr>
        <w:t xml:space="preserve">Boldness </w:t>
      </w:r>
      <w:r w:rsidRPr="00E6558B">
        <w:rPr>
          <w:rFonts w:eastAsiaTheme="minorHAnsi"/>
          <w:b/>
          <w:bCs/>
          <w:u w:val="single"/>
          <w:bdr w:val="none" w:sz="0" w:space="0" w:color="auto"/>
        </w:rPr>
        <w:t>influences</w:t>
      </w:r>
      <w:r>
        <w:rPr>
          <w:rFonts w:eastAsiaTheme="minorHAnsi"/>
          <w:bdr w:val="none" w:sz="0" w:space="0" w:color="auto"/>
        </w:rPr>
        <w:t xml:space="preserve"> people to be made in the image of Christ.</w:t>
      </w:r>
    </w:p>
    <w:p w14:paraId="23E1DC86" w14:textId="2AD5BCB3" w:rsidR="00FD7FC2" w:rsidRDefault="00FD7FC2" w:rsidP="0028050A">
      <w:pPr>
        <w:rPr>
          <w:rFonts w:eastAsiaTheme="minorHAnsi"/>
          <w:bdr w:val="none" w:sz="0" w:space="0" w:color="auto"/>
        </w:rPr>
      </w:pPr>
    </w:p>
    <w:p w14:paraId="64B4E575" w14:textId="77777777" w:rsidR="00FD7FC2" w:rsidRDefault="00FD7FC2" w:rsidP="0028050A">
      <w:pPr>
        <w:rPr>
          <w:rFonts w:eastAsiaTheme="minorHAnsi"/>
          <w:bdr w:val="none" w:sz="0" w:space="0" w:color="auto"/>
        </w:rPr>
      </w:pPr>
    </w:p>
    <w:p w14:paraId="669F0BF1" w14:textId="0AD3AFD2" w:rsidR="00E60924" w:rsidRDefault="00E60924" w:rsidP="0028050A">
      <w:pPr>
        <w:rPr>
          <w:rFonts w:eastAsiaTheme="minorHAnsi"/>
          <w:bdr w:val="none" w:sz="0" w:space="0" w:color="auto"/>
        </w:rPr>
      </w:pPr>
      <w:r>
        <w:rPr>
          <w:rFonts w:eastAsiaTheme="minorHAnsi"/>
          <w:bdr w:val="none" w:sz="0" w:space="0" w:color="auto"/>
        </w:rPr>
        <w:t>Boldness is choosing to be devoted to Christ</w:t>
      </w:r>
      <w:r w:rsidR="00FD7FC2">
        <w:rPr>
          <w:rFonts w:eastAsiaTheme="minorHAnsi"/>
          <w:bdr w:val="none" w:sz="0" w:space="0" w:color="auto"/>
        </w:rPr>
        <w:t>.</w:t>
      </w:r>
    </w:p>
    <w:p w14:paraId="7914A11B" w14:textId="760CB77E" w:rsidR="00E60924" w:rsidRDefault="00E60924" w:rsidP="0028050A">
      <w:pPr>
        <w:rPr>
          <w:rFonts w:eastAsiaTheme="minorHAnsi"/>
          <w:bdr w:val="none" w:sz="0" w:space="0" w:color="auto"/>
        </w:rPr>
      </w:pPr>
      <w:r>
        <w:rPr>
          <w:rFonts w:eastAsiaTheme="minorHAnsi"/>
          <w:bdr w:val="none" w:sz="0" w:space="0" w:color="auto"/>
        </w:rPr>
        <w:t>Boldness is choosing to be generous with your life</w:t>
      </w:r>
      <w:r w:rsidR="00FD7FC2">
        <w:rPr>
          <w:rFonts w:eastAsiaTheme="minorHAnsi"/>
          <w:bdr w:val="none" w:sz="0" w:space="0" w:color="auto"/>
        </w:rPr>
        <w:t>.</w:t>
      </w:r>
    </w:p>
    <w:p w14:paraId="18C87941" w14:textId="60E8636B" w:rsidR="00E60924" w:rsidRDefault="00E60924" w:rsidP="0028050A">
      <w:pPr>
        <w:rPr>
          <w:rFonts w:eastAsiaTheme="minorHAnsi"/>
          <w:bdr w:val="none" w:sz="0" w:space="0" w:color="auto"/>
        </w:rPr>
      </w:pPr>
      <w:r>
        <w:rPr>
          <w:rFonts w:eastAsiaTheme="minorHAnsi"/>
          <w:bdr w:val="none" w:sz="0" w:space="0" w:color="auto"/>
        </w:rPr>
        <w:t>Boldness is choosing to be encouraged and an encourager</w:t>
      </w:r>
      <w:r w:rsidR="00FD7FC2">
        <w:rPr>
          <w:rFonts w:eastAsiaTheme="minorHAnsi"/>
          <w:bdr w:val="none" w:sz="0" w:space="0" w:color="auto"/>
        </w:rPr>
        <w:t>.</w:t>
      </w:r>
    </w:p>
    <w:p w14:paraId="535CF328" w14:textId="4E3AE972" w:rsidR="00E60924" w:rsidRDefault="00E60924" w:rsidP="0028050A">
      <w:pPr>
        <w:rPr>
          <w:rFonts w:eastAsiaTheme="minorHAnsi"/>
          <w:bdr w:val="none" w:sz="0" w:space="0" w:color="auto"/>
        </w:rPr>
      </w:pPr>
      <w:r>
        <w:rPr>
          <w:rFonts w:eastAsiaTheme="minorHAnsi"/>
          <w:bdr w:val="none" w:sz="0" w:space="0" w:color="auto"/>
        </w:rPr>
        <w:t>Boldness is choosing to be gentle – strength under control</w:t>
      </w:r>
      <w:r w:rsidR="00FD7FC2">
        <w:rPr>
          <w:rFonts w:eastAsiaTheme="minorHAnsi"/>
          <w:bdr w:val="none" w:sz="0" w:space="0" w:color="auto"/>
        </w:rPr>
        <w:t>.</w:t>
      </w:r>
    </w:p>
    <w:p w14:paraId="47363CA4" w14:textId="6EEB4EA7" w:rsidR="00E60924" w:rsidRDefault="00E60924" w:rsidP="0028050A">
      <w:pPr>
        <w:rPr>
          <w:rFonts w:eastAsiaTheme="minorHAnsi"/>
          <w:bdr w:val="none" w:sz="0" w:space="0" w:color="auto"/>
        </w:rPr>
      </w:pPr>
      <w:r>
        <w:rPr>
          <w:rFonts w:eastAsiaTheme="minorHAnsi"/>
          <w:bdr w:val="none" w:sz="0" w:space="0" w:color="auto"/>
        </w:rPr>
        <w:t xml:space="preserve">Boldness is </w:t>
      </w:r>
      <w:r w:rsidR="00D335FA">
        <w:rPr>
          <w:rFonts w:eastAsiaTheme="minorHAnsi"/>
          <w:bdr w:val="none" w:sz="0" w:space="0" w:color="auto"/>
        </w:rPr>
        <w:t xml:space="preserve">a </w:t>
      </w:r>
      <w:r>
        <w:rPr>
          <w:rFonts w:eastAsiaTheme="minorHAnsi"/>
          <w:bdr w:val="none" w:sz="0" w:space="0" w:color="auto"/>
        </w:rPr>
        <w:t>choice</w:t>
      </w:r>
      <w:r w:rsidR="00D335FA">
        <w:rPr>
          <w:rFonts w:eastAsiaTheme="minorHAnsi"/>
          <w:bdr w:val="none" w:sz="0" w:space="0" w:color="auto"/>
        </w:rPr>
        <w:t>,</w:t>
      </w:r>
      <w:r>
        <w:rPr>
          <w:rFonts w:eastAsiaTheme="minorHAnsi"/>
          <w:bdr w:val="none" w:sz="0" w:space="0" w:color="auto"/>
        </w:rPr>
        <w:t xml:space="preserve"> empowered by the Holy Spirit</w:t>
      </w:r>
      <w:r w:rsidR="00D335FA">
        <w:rPr>
          <w:rFonts w:eastAsiaTheme="minorHAnsi"/>
          <w:bdr w:val="none" w:sz="0" w:space="0" w:color="auto"/>
        </w:rPr>
        <w:t xml:space="preserve">, </w:t>
      </w:r>
      <w:r>
        <w:rPr>
          <w:rFonts w:eastAsiaTheme="minorHAnsi"/>
          <w:bdr w:val="none" w:sz="0" w:space="0" w:color="auto"/>
        </w:rPr>
        <w:t>that leads to a life overflowing with the character of God in the face of consequences.</w:t>
      </w:r>
    </w:p>
    <w:p w14:paraId="3BF7C18C" w14:textId="2AC8DD18" w:rsidR="00E60924" w:rsidRDefault="00E60924" w:rsidP="0028050A">
      <w:pPr>
        <w:rPr>
          <w:rFonts w:eastAsiaTheme="minorHAnsi"/>
          <w:bdr w:val="none" w:sz="0" w:space="0" w:color="auto"/>
        </w:rPr>
      </w:pPr>
    </w:p>
    <w:p w14:paraId="76D6B543" w14:textId="6AF48FA1" w:rsidR="00E60924" w:rsidRPr="0028050A" w:rsidRDefault="00E60924" w:rsidP="0028050A">
      <w:pPr>
        <w:rPr>
          <w:rFonts w:eastAsiaTheme="minorHAnsi"/>
          <w:bdr w:val="none" w:sz="0" w:space="0" w:color="auto"/>
        </w:rPr>
      </w:pPr>
      <w:r>
        <w:rPr>
          <w:rFonts w:eastAsiaTheme="minorHAnsi"/>
          <w:bdr w:val="none" w:sz="0" w:space="0" w:color="auto"/>
        </w:rPr>
        <w:t>Noah Burt – Briley Sherwood Story.</w:t>
      </w:r>
    </w:p>
    <w:p w14:paraId="0348BCD4" w14:textId="77777777" w:rsidR="0028050A" w:rsidRPr="0028050A" w:rsidRDefault="0028050A" w:rsidP="0028050A">
      <w:pPr>
        <w:rPr>
          <w:rFonts w:eastAsiaTheme="minorHAnsi"/>
          <w:bdr w:val="none" w:sz="0" w:space="0" w:color="auto"/>
        </w:rPr>
      </w:pPr>
    </w:p>
    <w:p w14:paraId="45AD521A" w14:textId="77777777" w:rsidR="0028050A" w:rsidRPr="0028050A" w:rsidRDefault="0028050A" w:rsidP="0028050A">
      <w:pPr>
        <w:rPr>
          <w:rFonts w:eastAsiaTheme="minorHAnsi"/>
          <w:bdr w:val="none" w:sz="0" w:space="0" w:color="auto"/>
        </w:rPr>
      </w:pPr>
    </w:p>
    <w:p w14:paraId="03F5EF69" w14:textId="77777777" w:rsidR="0028050A" w:rsidRPr="0028050A" w:rsidRDefault="0028050A" w:rsidP="0028050A">
      <w:pPr>
        <w:rPr>
          <w:rFonts w:eastAsiaTheme="minorHAnsi"/>
          <w:bdr w:val="none" w:sz="0" w:space="0" w:color="auto"/>
        </w:rPr>
      </w:pPr>
    </w:p>
    <w:p w14:paraId="21171337" w14:textId="77777777" w:rsidR="0028050A" w:rsidRPr="00516305" w:rsidRDefault="0028050A" w:rsidP="00516305">
      <w:pPr>
        <w:rPr>
          <w:rFonts w:eastAsiaTheme="minorHAnsi"/>
          <w:i/>
          <w:iCs/>
          <w:bdr w:val="none" w:sz="0" w:space="0" w:color="auto"/>
        </w:rPr>
      </w:pPr>
    </w:p>
    <w:p w14:paraId="03B2044B" w14:textId="77777777" w:rsidR="00516305" w:rsidRDefault="00516305" w:rsidP="00516305"/>
    <w:p w14:paraId="2FC109E9" w14:textId="1BA5FC4C" w:rsidR="00516305" w:rsidRDefault="00516305" w:rsidP="00516305"/>
    <w:p w14:paraId="49CCC27B" w14:textId="77777777" w:rsidR="00516305" w:rsidRPr="00D314E1" w:rsidRDefault="00516305" w:rsidP="00516305"/>
    <w:sectPr w:rsidR="00516305" w:rsidRPr="00D314E1" w:rsidSect="0016346F">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21BC6" w14:textId="77777777" w:rsidR="00592D57" w:rsidRDefault="00592D57" w:rsidP="00D314E1">
      <w:r>
        <w:separator/>
      </w:r>
    </w:p>
  </w:endnote>
  <w:endnote w:type="continuationSeparator" w:id="0">
    <w:p w14:paraId="05CA7E04" w14:textId="77777777" w:rsidR="00592D57" w:rsidRDefault="00592D57" w:rsidP="00D31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06D50" w14:textId="77777777" w:rsidR="00592D57" w:rsidRDefault="00592D57" w:rsidP="00D314E1">
      <w:r>
        <w:separator/>
      </w:r>
    </w:p>
  </w:footnote>
  <w:footnote w:type="continuationSeparator" w:id="0">
    <w:p w14:paraId="5D1A1BAD" w14:textId="77777777" w:rsidR="00592D57" w:rsidRDefault="00592D57" w:rsidP="00D31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D00AD"/>
    <w:multiLevelType w:val="hybridMultilevel"/>
    <w:tmpl w:val="50A43714"/>
    <w:lvl w:ilvl="0" w:tplc="43709B9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5444C"/>
    <w:multiLevelType w:val="hybridMultilevel"/>
    <w:tmpl w:val="A4249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F2B78"/>
    <w:multiLevelType w:val="hybridMultilevel"/>
    <w:tmpl w:val="2B941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E6375"/>
    <w:multiLevelType w:val="hybridMultilevel"/>
    <w:tmpl w:val="98DC9D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52485"/>
    <w:multiLevelType w:val="hybridMultilevel"/>
    <w:tmpl w:val="D136A036"/>
    <w:lvl w:ilvl="0" w:tplc="683A01F0">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16B54"/>
    <w:multiLevelType w:val="hybridMultilevel"/>
    <w:tmpl w:val="AE3CD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411A6"/>
    <w:multiLevelType w:val="hybridMultilevel"/>
    <w:tmpl w:val="9FB433EE"/>
    <w:lvl w:ilvl="0" w:tplc="901ABC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53175D1"/>
    <w:multiLevelType w:val="hybridMultilevel"/>
    <w:tmpl w:val="4B02DAFA"/>
    <w:lvl w:ilvl="0" w:tplc="3696771E">
      <w:start w:val="5"/>
      <w:numFmt w:val="bullet"/>
      <w:lvlText w:val=""/>
      <w:lvlJc w:val="left"/>
      <w:pPr>
        <w:ind w:left="720" w:hanging="360"/>
      </w:pPr>
      <w:rPr>
        <w:rFonts w:ascii="Symbol" w:eastAsia="Arial Unicode MS"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BB79AB"/>
    <w:multiLevelType w:val="hybridMultilevel"/>
    <w:tmpl w:val="3D5C5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F2A62"/>
    <w:multiLevelType w:val="hybridMultilevel"/>
    <w:tmpl w:val="5F0EFAF6"/>
    <w:lvl w:ilvl="0" w:tplc="484CEABA">
      <w:start w:val="2"/>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F0863"/>
    <w:multiLevelType w:val="hybridMultilevel"/>
    <w:tmpl w:val="61A8F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0304C8"/>
    <w:multiLevelType w:val="hybridMultilevel"/>
    <w:tmpl w:val="C1486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724183"/>
    <w:multiLevelType w:val="hybridMultilevel"/>
    <w:tmpl w:val="2F067F00"/>
    <w:lvl w:ilvl="0" w:tplc="719A947E">
      <w:start w:val="5"/>
      <w:numFmt w:val="bullet"/>
      <w:lvlText w:val=""/>
      <w:lvlJc w:val="left"/>
      <w:pPr>
        <w:ind w:left="1800" w:hanging="360"/>
      </w:pPr>
      <w:rPr>
        <w:rFonts w:ascii="Symbol" w:eastAsia="Arial Unicode MS" w:hAnsi="Symbol" w:cs="Calibri"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45302306">
    <w:abstractNumId w:val="8"/>
  </w:num>
  <w:num w:numId="2" w16cid:durableId="1760981131">
    <w:abstractNumId w:val="2"/>
  </w:num>
  <w:num w:numId="3" w16cid:durableId="1663662347">
    <w:abstractNumId w:val="1"/>
  </w:num>
  <w:num w:numId="4" w16cid:durableId="563641084">
    <w:abstractNumId w:val="4"/>
  </w:num>
  <w:num w:numId="5" w16cid:durableId="890656312">
    <w:abstractNumId w:val="10"/>
  </w:num>
  <w:num w:numId="6" w16cid:durableId="1680768055">
    <w:abstractNumId w:val="12"/>
  </w:num>
  <w:num w:numId="7" w16cid:durableId="1219240663">
    <w:abstractNumId w:val="9"/>
  </w:num>
  <w:num w:numId="8" w16cid:durableId="731778477">
    <w:abstractNumId w:val="3"/>
  </w:num>
  <w:num w:numId="9" w16cid:durableId="795950813">
    <w:abstractNumId w:val="5"/>
  </w:num>
  <w:num w:numId="10" w16cid:durableId="120418145">
    <w:abstractNumId w:val="6"/>
  </w:num>
  <w:num w:numId="11" w16cid:durableId="1696347230">
    <w:abstractNumId w:val="11"/>
  </w:num>
  <w:num w:numId="12" w16cid:durableId="1959489810">
    <w:abstractNumId w:val="0"/>
  </w:num>
  <w:num w:numId="13" w16cid:durableId="6948888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46F"/>
    <w:rsid w:val="000011F6"/>
    <w:rsid w:val="000142EC"/>
    <w:rsid w:val="00052438"/>
    <w:rsid w:val="000552C1"/>
    <w:rsid w:val="000A638E"/>
    <w:rsid w:val="000B15D8"/>
    <w:rsid w:val="000E07B3"/>
    <w:rsid w:val="000E6F71"/>
    <w:rsid w:val="000F20EF"/>
    <w:rsid w:val="001030C3"/>
    <w:rsid w:val="00114006"/>
    <w:rsid w:val="0011614B"/>
    <w:rsid w:val="00133597"/>
    <w:rsid w:val="0016346F"/>
    <w:rsid w:val="0016777A"/>
    <w:rsid w:val="001D5AC1"/>
    <w:rsid w:val="001F0BE3"/>
    <w:rsid w:val="00221322"/>
    <w:rsid w:val="00244019"/>
    <w:rsid w:val="0025698A"/>
    <w:rsid w:val="0026005D"/>
    <w:rsid w:val="0028050A"/>
    <w:rsid w:val="002A0851"/>
    <w:rsid w:val="002A22ED"/>
    <w:rsid w:val="002B3AE1"/>
    <w:rsid w:val="002F1FB2"/>
    <w:rsid w:val="00307A84"/>
    <w:rsid w:val="00323527"/>
    <w:rsid w:val="00332DD6"/>
    <w:rsid w:val="00352B95"/>
    <w:rsid w:val="00356C37"/>
    <w:rsid w:val="003642D9"/>
    <w:rsid w:val="0038607E"/>
    <w:rsid w:val="003A62C1"/>
    <w:rsid w:val="003B042B"/>
    <w:rsid w:val="003E7774"/>
    <w:rsid w:val="003F5D0E"/>
    <w:rsid w:val="00401A87"/>
    <w:rsid w:val="00443C35"/>
    <w:rsid w:val="0045243C"/>
    <w:rsid w:val="00477BD7"/>
    <w:rsid w:val="004B0DA2"/>
    <w:rsid w:val="004D2FEA"/>
    <w:rsid w:val="004F5B7A"/>
    <w:rsid w:val="00516305"/>
    <w:rsid w:val="00592D57"/>
    <w:rsid w:val="00601DED"/>
    <w:rsid w:val="00610AA9"/>
    <w:rsid w:val="00614E14"/>
    <w:rsid w:val="006425CF"/>
    <w:rsid w:val="0065244D"/>
    <w:rsid w:val="0066360F"/>
    <w:rsid w:val="00672046"/>
    <w:rsid w:val="006C5B49"/>
    <w:rsid w:val="006F6FA8"/>
    <w:rsid w:val="00780865"/>
    <w:rsid w:val="007D40D8"/>
    <w:rsid w:val="007E4C57"/>
    <w:rsid w:val="00815F2D"/>
    <w:rsid w:val="00880695"/>
    <w:rsid w:val="00883691"/>
    <w:rsid w:val="0088762D"/>
    <w:rsid w:val="00893DAE"/>
    <w:rsid w:val="008A5A7F"/>
    <w:rsid w:val="008C7389"/>
    <w:rsid w:val="008F561E"/>
    <w:rsid w:val="00903654"/>
    <w:rsid w:val="00906CD1"/>
    <w:rsid w:val="00915F0A"/>
    <w:rsid w:val="00935450"/>
    <w:rsid w:val="0094347F"/>
    <w:rsid w:val="009F257B"/>
    <w:rsid w:val="009F565F"/>
    <w:rsid w:val="00AD1877"/>
    <w:rsid w:val="00AD3875"/>
    <w:rsid w:val="00AD58D6"/>
    <w:rsid w:val="00B23795"/>
    <w:rsid w:val="00B413BA"/>
    <w:rsid w:val="00B434D3"/>
    <w:rsid w:val="00B567C8"/>
    <w:rsid w:val="00B56F20"/>
    <w:rsid w:val="00BA19BA"/>
    <w:rsid w:val="00BE10ED"/>
    <w:rsid w:val="00C05316"/>
    <w:rsid w:val="00C47C15"/>
    <w:rsid w:val="00C624BD"/>
    <w:rsid w:val="00C7249F"/>
    <w:rsid w:val="00C76316"/>
    <w:rsid w:val="00CD02DB"/>
    <w:rsid w:val="00CD3DB8"/>
    <w:rsid w:val="00D14C22"/>
    <w:rsid w:val="00D314E1"/>
    <w:rsid w:val="00D335FA"/>
    <w:rsid w:val="00D62534"/>
    <w:rsid w:val="00D81B3D"/>
    <w:rsid w:val="00DB40B5"/>
    <w:rsid w:val="00DE3CFE"/>
    <w:rsid w:val="00E001E6"/>
    <w:rsid w:val="00E60924"/>
    <w:rsid w:val="00E60B73"/>
    <w:rsid w:val="00E6558B"/>
    <w:rsid w:val="00E74F57"/>
    <w:rsid w:val="00EA24F5"/>
    <w:rsid w:val="00EC3356"/>
    <w:rsid w:val="00EE29D8"/>
    <w:rsid w:val="00F624DA"/>
    <w:rsid w:val="00F927CD"/>
    <w:rsid w:val="00F94144"/>
    <w:rsid w:val="00FD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C4B5"/>
  <w15:chartTrackingRefBased/>
  <w15:docId w15:val="{AA932004-0BD4-2C4B-A643-A9A1AB2E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46F"/>
    <w:pPr>
      <w:autoSpaceDE w:val="0"/>
      <w:autoSpaceDN w:val="0"/>
      <w:adjustRightInd w:val="0"/>
    </w:pPr>
    <w:rPr>
      <w:rFonts w:ascii="Calibri" w:eastAsia="Arial Unicode MS" w:hAnsi="Calibri" w:cs="Calibri"/>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346F"/>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1634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77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3294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2</cp:revision>
  <cp:lastPrinted>2022-08-03T13:51:00Z</cp:lastPrinted>
  <dcterms:created xsi:type="dcterms:W3CDTF">2022-08-04T14:55:00Z</dcterms:created>
  <dcterms:modified xsi:type="dcterms:W3CDTF">2022-08-04T14:55:00Z</dcterms:modified>
</cp:coreProperties>
</file>